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2E2" w:rsidRPr="00843892" w:rsidRDefault="003622E2" w:rsidP="003622E2">
      <w:pPr>
        <w:spacing w:after="0"/>
        <w:rPr>
          <w:rStyle w:val="hdg"/>
          <w:i/>
        </w:rPr>
      </w:pPr>
      <w:r>
        <w:rPr>
          <w:rStyle w:val="hdg"/>
          <w:i/>
        </w:rPr>
        <w:t xml:space="preserve">Reprint permission is granted for local congregational </w:t>
      </w:r>
      <w:proofErr w:type="spellStart"/>
      <w:r>
        <w:rPr>
          <w:rStyle w:val="hdg"/>
          <w:i/>
        </w:rPr>
        <w:t>use.Just</w:t>
      </w:r>
      <w:proofErr w:type="spellEnd"/>
      <w:r>
        <w:rPr>
          <w:rStyle w:val="hdg"/>
          <w:i/>
        </w:rPr>
        <w:t xml:space="preserve"> c</w:t>
      </w:r>
      <w:r w:rsidRPr="00843892">
        <w:rPr>
          <w:rStyle w:val="hdg"/>
          <w:i/>
        </w:rPr>
        <w:t xml:space="preserve">opy and paste into your </w:t>
      </w:r>
      <w:r>
        <w:rPr>
          <w:rStyle w:val="hdg"/>
          <w:i/>
        </w:rPr>
        <w:t>newsletter</w:t>
      </w:r>
      <w:r w:rsidRPr="00843892">
        <w:rPr>
          <w:rStyle w:val="hdg"/>
          <w:i/>
        </w:rPr>
        <w:t>!</w:t>
      </w:r>
      <w:r>
        <w:rPr>
          <w:rStyle w:val="hdg"/>
          <w:i/>
        </w:rPr>
        <w:t xml:space="preserve"> Please include the copyright notice. Other uses please inquire: rblezard@lss-elca.org.</w:t>
      </w:r>
    </w:p>
    <w:p w:rsidR="003622E2" w:rsidRDefault="003622E2" w:rsidP="003622E2">
      <w:pPr>
        <w:spacing w:after="0"/>
      </w:pPr>
    </w:p>
    <w:p w:rsidR="003622E2" w:rsidRPr="00246860" w:rsidRDefault="003E3CAB" w:rsidP="003622E2">
      <w:pPr>
        <w:rPr>
          <w:caps/>
        </w:rPr>
      </w:pPr>
      <w:r>
        <w:rPr>
          <w:caps/>
        </w:rPr>
        <w:t>JANUARY</w:t>
      </w:r>
      <w:r w:rsidR="008E3C84">
        <w:rPr>
          <w:caps/>
        </w:rPr>
        <w:t xml:space="preserve"> </w:t>
      </w:r>
      <w:r w:rsidR="00D516BC">
        <w:rPr>
          <w:caps/>
        </w:rPr>
        <w:t xml:space="preserve"> 2018</w:t>
      </w:r>
    </w:p>
    <w:p w:rsidR="003E3CAB" w:rsidRPr="005318CC" w:rsidRDefault="003E3CAB" w:rsidP="003E3CAB">
      <w:pPr>
        <w:rPr>
          <w:rFonts w:cs="Times New Roman"/>
          <w:b/>
          <w:sz w:val="32"/>
        </w:rPr>
      </w:pPr>
      <w:r w:rsidRPr="005318CC">
        <w:rPr>
          <w:rFonts w:cs="Times New Roman"/>
          <w:b/>
          <w:sz w:val="32"/>
        </w:rPr>
        <w:t xml:space="preserve">2018: </w:t>
      </w:r>
      <w:proofErr w:type="gramStart"/>
      <w:r w:rsidRPr="005318CC">
        <w:rPr>
          <w:rFonts w:cs="Times New Roman"/>
          <w:b/>
          <w:sz w:val="32"/>
        </w:rPr>
        <w:t>Your</w:t>
      </w:r>
      <w:proofErr w:type="gramEnd"/>
      <w:r w:rsidRPr="005318CC">
        <w:rPr>
          <w:rFonts w:cs="Times New Roman"/>
          <w:b/>
          <w:sz w:val="32"/>
        </w:rPr>
        <w:t xml:space="preserve"> Year of Gratitude</w:t>
      </w:r>
    </w:p>
    <w:p w:rsidR="003E3CAB" w:rsidRPr="005318CC" w:rsidRDefault="003E3CAB" w:rsidP="003E3CAB">
      <w:pPr>
        <w:rPr>
          <w:rFonts w:cs="Times New Roman"/>
        </w:rPr>
      </w:pPr>
      <w:r w:rsidRPr="005318CC">
        <w:rPr>
          <w:rFonts w:cs="Times New Roman"/>
        </w:rPr>
        <w:t xml:space="preserve">Think of the three happiest people you know – </w:t>
      </w:r>
      <w:r>
        <w:rPr>
          <w:rFonts w:cs="Times New Roman"/>
        </w:rPr>
        <w:t xml:space="preserve">people </w:t>
      </w:r>
      <w:r w:rsidRPr="005318CC">
        <w:rPr>
          <w:rFonts w:cs="Times New Roman"/>
        </w:rPr>
        <w:t>whose lives effervesce with joy and peace. Chances are they also have a profound thankfulness for all that God has blessed them with</w:t>
      </w:r>
      <w:r>
        <w:rPr>
          <w:rFonts w:cs="Times New Roman"/>
        </w:rPr>
        <w:t xml:space="preserve">. They also seem to live with a sense of </w:t>
      </w:r>
      <w:r w:rsidRPr="00802C23">
        <w:rPr>
          <w:rFonts w:cs="Times New Roman"/>
        </w:rPr>
        <w:t>contentment. Reflect</w:t>
      </w:r>
      <w:r w:rsidRPr="005318CC">
        <w:rPr>
          <w:rFonts w:cs="Times New Roman"/>
        </w:rPr>
        <w:t xml:space="preserve"> for a minute. Isn’t that the case? </w:t>
      </w:r>
    </w:p>
    <w:p w:rsidR="003E3CAB" w:rsidRPr="005318CC" w:rsidRDefault="003E3CAB" w:rsidP="003E3CAB">
      <w:pPr>
        <w:rPr>
          <w:rFonts w:cs="Times New Roman"/>
        </w:rPr>
      </w:pPr>
      <w:r w:rsidRPr="005318CC">
        <w:rPr>
          <w:rFonts w:cs="Times New Roman"/>
        </w:rPr>
        <w:t xml:space="preserve">By contrast, you may also know folks who are considered wealthy but are profoundly </w:t>
      </w:r>
      <w:proofErr w:type="spellStart"/>
      <w:proofErr w:type="gramStart"/>
      <w:r w:rsidRPr="005318CC">
        <w:rPr>
          <w:rFonts w:cs="Times New Roman"/>
        </w:rPr>
        <w:t>UNhappy</w:t>
      </w:r>
      <w:proofErr w:type="spellEnd"/>
      <w:proofErr w:type="gramEnd"/>
      <w:r w:rsidRPr="005318CC">
        <w:rPr>
          <w:rFonts w:cs="Times New Roman"/>
        </w:rPr>
        <w:t xml:space="preserve">. Likely they not only fail to exude thankfulness for their wealth, but they also mistakenly believe they need even MORE </w:t>
      </w:r>
      <w:r>
        <w:rPr>
          <w:rFonts w:cs="Times New Roman"/>
        </w:rPr>
        <w:t>possessions</w:t>
      </w:r>
      <w:r w:rsidRPr="005318CC">
        <w:rPr>
          <w:rFonts w:cs="Times New Roman"/>
        </w:rPr>
        <w:t xml:space="preserve"> to be happy. Isn’t that right?</w:t>
      </w:r>
    </w:p>
    <w:p w:rsidR="003E3CAB" w:rsidRPr="005318CC" w:rsidRDefault="003E3CAB" w:rsidP="003E3CAB">
      <w:pPr>
        <w:rPr>
          <w:rFonts w:cs="Times New Roman"/>
        </w:rPr>
      </w:pPr>
      <w:r w:rsidRPr="005318CC">
        <w:rPr>
          <w:rFonts w:cs="Times New Roman"/>
        </w:rPr>
        <w:t xml:space="preserve">Now, which kind of person do you tend to be? </w:t>
      </w:r>
    </w:p>
    <w:p w:rsidR="003E3CAB" w:rsidRPr="005318CC" w:rsidRDefault="003E3CAB" w:rsidP="003E3CAB">
      <w:pPr>
        <w:rPr>
          <w:rFonts w:cs="Times New Roman"/>
        </w:rPr>
      </w:pPr>
      <w:proofErr w:type="gramStart"/>
      <w:r w:rsidRPr="005318CC">
        <w:rPr>
          <w:rFonts w:cs="Times New Roman"/>
        </w:rPr>
        <w:t>Thankfulness.</w:t>
      </w:r>
      <w:proofErr w:type="gramEnd"/>
      <w:r w:rsidRPr="005318CC">
        <w:rPr>
          <w:rFonts w:cs="Times New Roman"/>
        </w:rPr>
        <w:t xml:space="preserve"> </w:t>
      </w:r>
      <w:proofErr w:type="gramStart"/>
      <w:r w:rsidRPr="005318CC">
        <w:rPr>
          <w:rFonts w:cs="Times New Roman"/>
        </w:rPr>
        <w:t>Happiness.</w:t>
      </w:r>
      <w:proofErr w:type="gramEnd"/>
      <w:r w:rsidRPr="005318CC">
        <w:rPr>
          <w:rFonts w:cs="Times New Roman"/>
        </w:rPr>
        <w:t xml:space="preserve"> </w:t>
      </w:r>
      <w:proofErr w:type="gramStart"/>
      <w:r w:rsidRPr="005318CC">
        <w:rPr>
          <w:rFonts w:cs="Times New Roman"/>
        </w:rPr>
        <w:t>Contentment.</w:t>
      </w:r>
      <w:proofErr w:type="gramEnd"/>
      <w:r w:rsidRPr="005318CC">
        <w:rPr>
          <w:rFonts w:cs="Times New Roman"/>
        </w:rPr>
        <w:t xml:space="preserve"> These joyful characteristics work together, reinforcing one another. Human experience proves this simple fact to be true: People who are grateful for all they have and all they are tend to be happy and content. Moreover, don’t they also tend to possess spiritual depth and emotional maturity? </w:t>
      </w:r>
      <w:proofErr w:type="gramStart"/>
      <w:r w:rsidRPr="005318CC">
        <w:rPr>
          <w:rFonts w:cs="Times New Roman"/>
        </w:rPr>
        <w:t>A coincidence?</w:t>
      </w:r>
      <w:proofErr w:type="gramEnd"/>
      <w:r w:rsidRPr="005318CC">
        <w:rPr>
          <w:rFonts w:cs="Times New Roman"/>
        </w:rPr>
        <w:t xml:space="preserve"> </w:t>
      </w:r>
      <w:proofErr w:type="gramStart"/>
      <w:r w:rsidRPr="005318CC">
        <w:rPr>
          <w:rFonts w:cs="Times New Roman"/>
        </w:rPr>
        <w:t>Hardly.</w:t>
      </w:r>
      <w:proofErr w:type="gramEnd"/>
    </w:p>
    <w:p w:rsidR="003E3CAB" w:rsidRPr="005318CC" w:rsidRDefault="003E3CAB" w:rsidP="003E3CAB">
      <w:pPr>
        <w:rPr>
          <w:rFonts w:cs="Times New Roman"/>
        </w:rPr>
      </w:pPr>
      <w:r w:rsidRPr="005318CC">
        <w:rPr>
          <w:rFonts w:cs="Times New Roman"/>
        </w:rPr>
        <w:t>Thankfulness, happiness and contentment interact, but gratitude holds the key. Develop gratitude, then happiness and contentment follow. It doesn’t work the other way around. With prayer, devotion and simple exercises, the Holy Spirit will lead you to deeper spiritual maturity and more happiness.  Here are some ideas for you and your family.</w:t>
      </w:r>
    </w:p>
    <w:p w:rsidR="003E3CAB" w:rsidRPr="002E72EA" w:rsidRDefault="003E3CAB" w:rsidP="003E3CAB">
      <w:pPr>
        <w:pStyle w:val="ListParagraph"/>
        <w:numPr>
          <w:ilvl w:val="0"/>
          <w:numId w:val="6"/>
        </w:numPr>
        <w:ind w:left="360"/>
        <w:rPr>
          <w:rFonts w:cs="Times New Roman"/>
        </w:rPr>
      </w:pPr>
      <w:r w:rsidRPr="002E72EA">
        <w:rPr>
          <w:rFonts w:cs="Times New Roman"/>
          <w:b/>
        </w:rPr>
        <w:t>Pray daily.</w:t>
      </w:r>
      <w:r w:rsidRPr="002E72EA">
        <w:rPr>
          <w:rFonts w:cs="Times New Roman"/>
        </w:rPr>
        <w:t xml:space="preserve">  Ask God to give you a greater sense of thankfulness. And then thank God for all the day’s blessings. </w:t>
      </w:r>
    </w:p>
    <w:p w:rsidR="003E3CAB" w:rsidRPr="002E72EA" w:rsidRDefault="003E3CAB" w:rsidP="003E3CAB">
      <w:pPr>
        <w:pStyle w:val="ListParagraph"/>
        <w:numPr>
          <w:ilvl w:val="0"/>
          <w:numId w:val="6"/>
        </w:numPr>
        <w:ind w:left="360"/>
        <w:rPr>
          <w:rFonts w:cs="Times New Roman"/>
        </w:rPr>
      </w:pPr>
      <w:r w:rsidRPr="002E72EA">
        <w:rPr>
          <w:rFonts w:cs="Times New Roman"/>
          <w:b/>
        </w:rPr>
        <w:t>Chart thankfulness.</w:t>
      </w:r>
      <w:r w:rsidRPr="002E72EA">
        <w:rPr>
          <w:rFonts w:cs="Times New Roman"/>
        </w:rPr>
        <w:t xml:space="preserve"> On a big wall calendar mark one thing for which you’re thankful to God. Invite other family members to do the same. When you get in the habit of looking for them, you will find blessings everywhere.</w:t>
      </w:r>
    </w:p>
    <w:p w:rsidR="003E3CAB" w:rsidRPr="002E72EA" w:rsidRDefault="003E3CAB" w:rsidP="003E3CAB">
      <w:pPr>
        <w:pStyle w:val="ListParagraph"/>
        <w:numPr>
          <w:ilvl w:val="0"/>
          <w:numId w:val="6"/>
        </w:numPr>
        <w:ind w:left="360"/>
        <w:rPr>
          <w:rFonts w:cs="Times New Roman"/>
        </w:rPr>
      </w:pPr>
      <w:r w:rsidRPr="002E72EA">
        <w:rPr>
          <w:rFonts w:cs="Times New Roman"/>
          <w:b/>
        </w:rPr>
        <w:t>Keep a “blessing list.”</w:t>
      </w:r>
      <w:r w:rsidRPr="002E72EA">
        <w:rPr>
          <w:rFonts w:cs="Times New Roman"/>
        </w:rPr>
        <w:t xml:space="preserve"> Write down the things you are grateful for. Then as you say your nighttime and morning devotions, pray over the list: “God, I’m thankful for </w:t>
      </w:r>
      <w:r w:rsidRPr="002E72EA">
        <w:rPr>
          <w:rFonts w:cs="Times New Roman"/>
          <w:i/>
        </w:rPr>
        <w:t>this</w:t>
      </w:r>
      <w:r w:rsidRPr="002E72EA">
        <w:rPr>
          <w:rFonts w:cs="Times New Roman"/>
        </w:rPr>
        <w:t xml:space="preserve">, and I’m thankful for </w:t>
      </w:r>
      <w:r w:rsidRPr="002E72EA">
        <w:rPr>
          <w:rFonts w:cs="Times New Roman"/>
          <w:i/>
        </w:rPr>
        <w:t>that</w:t>
      </w:r>
      <w:r w:rsidRPr="002E72EA">
        <w:rPr>
          <w:rFonts w:cs="Times New Roman"/>
        </w:rPr>
        <w:t>.” Revise the list as needed.</w:t>
      </w:r>
    </w:p>
    <w:p w:rsidR="003E3CAB" w:rsidRPr="002E72EA" w:rsidRDefault="003E3CAB" w:rsidP="003E3CAB">
      <w:pPr>
        <w:pStyle w:val="ListParagraph"/>
        <w:numPr>
          <w:ilvl w:val="0"/>
          <w:numId w:val="6"/>
        </w:numPr>
        <w:ind w:left="360"/>
        <w:rPr>
          <w:rFonts w:cs="Times New Roman"/>
        </w:rPr>
      </w:pPr>
      <w:r w:rsidRPr="002E72EA">
        <w:rPr>
          <w:rFonts w:cs="Times New Roman"/>
          <w:b/>
        </w:rPr>
        <w:t>Start a refrigerator “gratitude board.”</w:t>
      </w:r>
      <w:r w:rsidRPr="002E72EA">
        <w:rPr>
          <w:rFonts w:cs="Times New Roman"/>
        </w:rPr>
        <w:t xml:space="preserve"> Using sticky notes, post on your refrigerator the things for which you are most grateful. Use a different color sticky note for each family member. Keep the board updated.</w:t>
      </w:r>
    </w:p>
    <w:p w:rsidR="003E3CAB" w:rsidRPr="002E72EA" w:rsidRDefault="003E3CAB" w:rsidP="003E3CAB">
      <w:pPr>
        <w:pStyle w:val="ListParagraph"/>
        <w:numPr>
          <w:ilvl w:val="0"/>
          <w:numId w:val="6"/>
        </w:numPr>
        <w:ind w:left="360"/>
        <w:rPr>
          <w:rFonts w:cs="Times New Roman"/>
        </w:rPr>
      </w:pPr>
      <w:r w:rsidRPr="002E72EA">
        <w:rPr>
          <w:rFonts w:cs="Times New Roman"/>
          <w:b/>
        </w:rPr>
        <w:t>Send out thank-you notes.</w:t>
      </w:r>
      <w:r w:rsidRPr="002E72EA">
        <w:rPr>
          <w:rFonts w:cs="Times New Roman"/>
        </w:rPr>
        <w:t xml:space="preserve"> Buy a box of inexpensive thank you notes and send one every week. Go deep, thanking not only the folks who have given you a present or done a favor for you, but also those whose love, support, friendship, laughter, energy or presence are important to you. </w:t>
      </w:r>
    </w:p>
    <w:p w:rsidR="003E3CAB" w:rsidRPr="002E72EA" w:rsidRDefault="003E3CAB" w:rsidP="003E3CAB">
      <w:pPr>
        <w:pStyle w:val="ListParagraph"/>
        <w:numPr>
          <w:ilvl w:val="0"/>
          <w:numId w:val="6"/>
        </w:numPr>
        <w:ind w:left="360"/>
        <w:rPr>
          <w:rFonts w:cs="Times New Roman"/>
        </w:rPr>
      </w:pPr>
      <w:r w:rsidRPr="002E72EA">
        <w:rPr>
          <w:rFonts w:cs="Times New Roman"/>
          <w:b/>
        </w:rPr>
        <w:lastRenderedPageBreak/>
        <w:t>Make a “thank offering.”</w:t>
      </w:r>
      <w:r w:rsidRPr="002E72EA">
        <w:rPr>
          <w:rFonts w:cs="Times New Roman"/>
        </w:rPr>
        <w:t xml:space="preserve"> Express gratitude in a tangible way by making a contribution to your congregation or favorite church cause. Make the donation “just because,” or in honor or memory of a loved one, or on the occasion of a special event or blessing in your life. </w:t>
      </w:r>
    </w:p>
    <w:p w:rsidR="003E3CAB" w:rsidRPr="005318CC" w:rsidRDefault="003E3CAB" w:rsidP="003E3CAB">
      <w:pPr>
        <w:rPr>
          <w:rFonts w:cs="Times New Roman"/>
        </w:rPr>
      </w:pPr>
      <w:r w:rsidRPr="005318CC">
        <w:rPr>
          <w:rFonts w:cs="Times New Roman"/>
        </w:rPr>
        <w:t xml:space="preserve">Adopt one or more of these exercises as a spiritual discipline and, with God’s help, you will develop the attitude of gratitude that will bring more satisfaction, greater happiness, spiritual depth and emotional maturity to your life. </w:t>
      </w:r>
      <w:proofErr w:type="gramStart"/>
      <w:r w:rsidRPr="005318CC">
        <w:rPr>
          <w:rFonts w:cs="Times New Roman"/>
        </w:rPr>
        <w:t>Blessings for 2018.</w:t>
      </w:r>
      <w:proofErr w:type="gramEnd"/>
      <w:r w:rsidRPr="005318CC">
        <w:rPr>
          <w:rFonts w:cs="Times New Roman"/>
        </w:rPr>
        <w:t xml:space="preserve"> </w:t>
      </w:r>
    </w:p>
    <w:p w:rsidR="003622E2" w:rsidRDefault="003622E2" w:rsidP="003622E2">
      <w:pPr>
        <w:rPr>
          <w:rFonts w:ascii="Trebuchet MS" w:hAnsi="Trebuchet MS" w:cs="Times New Roman"/>
          <w:i/>
          <w:iCs/>
          <w:color w:val="000000"/>
          <w:sz w:val="27"/>
        </w:rPr>
      </w:pPr>
      <w:r w:rsidRPr="000B3E14">
        <w:rPr>
          <w:rFonts w:ascii="Trebuchet MS" w:hAnsi="Trebuchet MS" w:cs="Times New Roman"/>
          <w:i/>
          <w:iCs/>
          <w:color w:val="000000"/>
          <w:sz w:val="27"/>
        </w:rPr>
        <w:t xml:space="preserve">--Rob </w:t>
      </w:r>
      <w:proofErr w:type="spellStart"/>
      <w:r w:rsidRPr="000B3E14">
        <w:rPr>
          <w:rFonts w:ascii="Trebuchet MS" w:hAnsi="Trebuchet MS" w:cs="Times New Roman"/>
          <w:i/>
          <w:iCs/>
          <w:color w:val="000000"/>
          <w:sz w:val="27"/>
        </w:rPr>
        <w:t>Blezard</w:t>
      </w:r>
      <w:proofErr w:type="spellEnd"/>
    </w:p>
    <w:p w:rsidR="00007768" w:rsidRPr="00D04BB2" w:rsidRDefault="003622E2" w:rsidP="00D04BB2">
      <w:pPr>
        <w:spacing w:after="0"/>
        <w:rPr>
          <w:i/>
        </w:rPr>
      </w:pPr>
      <w:proofErr w:type="gramStart"/>
      <w:r>
        <w:rPr>
          <w:i/>
        </w:rPr>
        <w:t>Copyright © 201</w:t>
      </w:r>
      <w:r w:rsidR="00D516BC">
        <w:rPr>
          <w:i/>
        </w:rPr>
        <w:t>8</w:t>
      </w:r>
      <w:r>
        <w:rPr>
          <w:i/>
        </w:rPr>
        <w:t xml:space="preserve">, </w:t>
      </w:r>
      <w:r w:rsidRPr="00DB75F0">
        <w:rPr>
          <w:i/>
        </w:rPr>
        <w:t xml:space="preserve">Rev. Robert </w:t>
      </w:r>
      <w:proofErr w:type="spellStart"/>
      <w:r w:rsidRPr="00DB75F0">
        <w:rPr>
          <w:i/>
        </w:rPr>
        <w:t>Blezard</w:t>
      </w:r>
      <w:proofErr w:type="spellEnd"/>
      <w:r>
        <w:rPr>
          <w:i/>
        </w:rPr>
        <w:t>.</w:t>
      </w:r>
      <w:proofErr w:type="gramEnd"/>
      <w:r>
        <w:rPr>
          <w:i/>
        </w:rPr>
        <w:t xml:space="preserve"> </w:t>
      </w:r>
      <w:proofErr w:type="gramStart"/>
      <w:r>
        <w:rPr>
          <w:i/>
        </w:rPr>
        <w:t>Reprinted by permission.</w:t>
      </w:r>
      <w:proofErr w:type="gramEnd"/>
      <w:r>
        <w:rPr>
          <w:i/>
        </w:rPr>
        <w:t xml:space="preserve"> Pastor</w:t>
      </w:r>
      <w:r w:rsidRPr="00DB75F0">
        <w:rPr>
          <w:i/>
        </w:rPr>
        <w:t xml:space="preserve"> </w:t>
      </w:r>
      <w:proofErr w:type="spellStart"/>
      <w:r w:rsidRPr="00DB75F0">
        <w:rPr>
          <w:i/>
        </w:rPr>
        <w:t>Blezard</w:t>
      </w:r>
      <w:proofErr w:type="spellEnd"/>
      <w:r w:rsidRPr="00DB75F0">
        <w:rPr>
          <w:i/>
        </w:rPr>
        <w:t xml:space="preserve"> serves as an assistant to the bishop of the Lower Susquehanna Synod and works as content editor for </w:t>
      </w:r>
      <w:hyperlink r:id="rId6" w:history="1">
        <w:r w:rsidRPr="00DB75F0">
          <w:rPr>
            <w:rStyle w:val="Hyperlink"/>
            <w:i/>
          </w:rPr>
          <w:t>www.stewardshipoflife.org</w:t>
        </w:r>
      </w:hyperlink>
      <w:r w:rsidRPr="00DB75F0">
        <w:rPr>
          <w:i/>
        </w:rPr>
        <w:t>.</w:t>
      </w:r>
    </w:p>
    <w:sectPr w:rsidR="00007768" w:rsidRPr="00D04BB2" w:rsidSect="000077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E1446"/>
    <w:multiLevelType w:val="hybridMultilevel"/>
    <w:tmpl w:val="C9AC5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937BC2"/>
    <w:multiLevelType w:val="hybridMultilevel"/>
    <w:tmpl w:val="161E0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7B2BFE"/>
    <w:multiLevelType w:val="hybridMultilevel"/>
    <w:tmpl w:val="F3209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5D7D22"/>
    <w:multiLevelType w:val="hybridMultilevel"/>
    <w:tmpl w:val="C75A7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985545"/>
    <w:multiLevelType w:val="hybridMultilevel"/>
    <w:tmpl w:val="F3C2F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652B6D"/>
    <w:multiLevelType w:val="hybridMultilevel"/>
    <w:tmpl w:val="43822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22E2"/>
    <w:rsid w:val="00007768"/>
    <w:rsid w:val="000C497E"/>
    <w:rsid w:val="000E21BE"/>
    <w:rsid w:val="00246860"/>
    <w:rsid w:val="003622E2"/>
    <w:rsid w:val="003E3CAB"/>
    <w:rsid w:val="005C19E2"/>
    <w:rsid w:val="008E3C84"/>
    <w:rsid w:val="00CB1ABD"/>
    <w:rsid w:val="00D04BB2"/>
    <w:rsid w:val="00D21738"/>
    <w:rsid w:val="00D516BC"/>
    <w:rsid w:val="00D87B38"/>
    <w:rsid w:val="00F920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2E2"/>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dg">
    <w:name w:val="hdg"/>
    <w:basedOn w:val="DefaultParagraphFont"/>
    <w:rsid w:val="003622E2"/>
    <w:rPr>
      <w:rFonts w:cs="Times New Roman"/>
    </w:rPr>
  </w:style>
  <w:style w:type="character" w:styleId="Hyperlink">
    <w:name w:val="Hyperlink"/>
    <w:basedOn w:val="DefaultParagraphFont"/>
    <w:uiPriority w:val="99"/>
    <w:unhideWhenUsed/>
    <w:rsid w:val="003622E2"/>
    <w:rPr>
      <w:rFonts w:cs="Times New Roman"/>
      <w:color w:val="0000FF"/>
      <w:u w:val="single"/>
    </w:rPr>
  </w:style>
  <w:style w:type="paragraph" w:styleId="ListParagraph">
    <w:name w:val="List Paragraph"/>
    <w:basedOn w:val="Normal"/>
    <w:uiPriority w:val="34"/>
    <w:qFormat/>
    <w:rsid w:val="00CB1ABD"/>
    <w:pPr>
      <w:ind w:left="720"/>
      <w:contextualSpacing/>
    </w:pPr>
    <w:rPr>
      <w:rFonts w:eastAsiaTheme="minorHAnsi"/>
    </w:rPr>
  </w:style>
  <w:style w:type="character" w:customStyle="1" w:styleId="sc">
    <w:name w:val="sc"/>
    <w:basedOn w:val="DefaultParagraphFont"/>
    <w:rsid w:val="000E21B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tewardshipoflife.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62754-93A4-40C2-9A17-2F454297B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Comsale</Company>
  <LinksUpToDate>false</LinksUpToDate>
  <CharactersWithSpaces>3355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2018-06-11T00:05:00Z</dcterms:created>
  <dcterms:modified xsi:type="dcterms:W3CDTF">2018-06-11T00:05:00Z</dcterms:modified>
</cp:coreProperties>
</file>