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9264" behindDoc="0" locked="0" layoutInCell="1" allowOverlap="1">
            <wp:simplePos x="0" y="0"/>
            <wp:positionH relativeFrom="margin">
              <wp:posOffset>4843780</wp:posOffset>
            </wp:positionH>
            <wp:positionV relativeFrom="margin">
              <wp:align>top</wp:align>
            </wp:positionV>
            <wp:extent cx="1570355" cy="1188720"/>
            <wp:effectExtent l="76200" t="76200" r="48895" b="49530"/>
            <wp:wrapThrough wrapText="left">
              <wp:wrapPolygon edited="0">
                <wp:start x="-540" y="-56"/>
                <wp:lineTo x="-354" y="21474"/>
                <wp:lineTo x="216" y="22100"/>
                <wp:lineTo x="3869" y="21655"/>
                <wp:lineTo x="3893" y="22000"/>
                <wp:lineTo x="16514" y="21854"/>
                <wp:lineTo x="18079" y="21664"/>
                <wp:lineTo x="21993" y="21187"/>
                <wp:lineTo x="21873" y="19464"/>
                <wp:lineTo x="22034" y="14230"/>
                <wp:lineTo x="22010" y="13885"/>
                <wp:lineTo x="21910" y="8683"/>
                <wp:lineTo x="21886" y="8338"/>
                <wp:lineTo x="21787" y="3136"/>
                <wp:lineTo x="21474" y="-1345"/>
                <wp:lineTo x="1548" y="-310"/>
                <wp:lineTo x="-540" y="-5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70355" cy="1188720"/>
                    </a:xfrm>
                    <a:prstGeom prst="rect">
                      <a:avLst/>
                    </a:prstGeom>
                    <a:noFill/>
                    <a:ln w="9525">
                      <a:noFill/>
                      <a:miter lim="800000"/>
                      <a:headEnd/>
                      <a:tailEnd/>
                    </a:ln>
                  </pic:spPr>
                </pic:pic>
              </a:graphicData>
            </a:graphic>
          </wp:anchor>
        </w:drawing>
      </w:r>
      <w:proofErr w:type="gramStart"/>
      <w:r w:rsidRPr="00304295">
        <w:rPr>
          <w:rStyle w:val="hdg"/>
          <w:rFonts w:cs="Calibri"/>
          <w:b/>
          <w:sz w:val="36"/>
        </w:rPr>
        <w:t>Your</w:t>
      </w:r>
      <w:proofErr w:type="gramEnd"/>
      <w:r>
        <w:rPr>
          <w:rStyle w:val="hdg"/>
          <w:rFonts w:cs="Calibri"/>
          <w:b/>
          <w:sz w:val="36"/>
        </w:rPr>
        <w:t xml:space="preserve"> </w:t>
      </w:r>
      <w:r w:rsidRPr="00304295">
        <w:rPr>
          <w:rStyle w:val="hdg"/>
          <w:rFonts w:cs="Calibri"/>
          <w:b/>
          <w:sz w:val="36"/>
        </w:rPr>
        <w:t>Stewardship Tool</w:t>
      </w:r>
      <w:r w:rsidR="00266DAF">
        <w:rPr>
          <w:rStyle w:val="hdg"/>
          <w:rFonts w:cs="Calibri"/>
          <w:b/>
          <w:sz w:val="36"/>
        </w:rPr>
        <w:t>box</w:t>
      </w:r>
      <w:r w:rsidRPr="00304295">
        <w:rPr>
          <w:rStyle w:val="hdg"/>
          <w:rFonts w:cs="Calibri"/>
          <w:b/>
          <w:sz w:val="36"/>
        </w:rPr>
        <w:t xml:space="preserve"> for </w:t>
      </w:r>
      <w:r w:rsidR="00424C61">
        <w:rPr>
          <w:rStyle w:val="hdg"/>
          <w:rFonts w:cs="Calibri"/>
          <w:b/>
          <w:sz w:val="36"/>
        </w:rPr>
        <w:t>December</w:t>
      </w:r>
      <w:r>
        <w:rPr>
          <w:rStyle w:val="hdg"/>
          <w:rFonts w:cs="Calibri"/>
          <w:b/>
          <w:sz w:val="36"/>
        </w:rPr>
        <w:t xml:space="preserve"> 2</w:t>
      </w:r>
      <w:r w:rsidRPr="00304295">
        <w:rPr>
          <w:rStyle w:val="hdg"/>
          <w:rFonts w:cs="Calibri"/>
          <w:b/>
          <w:sz w:val="36"/>
        </w:rPr>
        <w:t>019!</w:t>
      </w:r>
    </w:p>
    <w:p w:rsidR="00040C34" w:rsidRPr="00304295" w:rsidRDefault="001F4566" w:rsidP="001F72FF">
      <w:pPr>
        <w:tabs>
          <w:tab w:val="left" w:pos="8910"/>
        </w:tabs>
        <w:spacing w:after="120"/>
        <w:jc w:val="center"/>
        <w:rPr>
          <w:rStyle w:val="hdg"/>
          <w:rFonts w:cs="Calibri"/>
          <w:i/>
          <w:sz w:val="28"/>
        </w:rPr>
      </w:pPr>
      <w:r>
        <w:rPr>
          <w:rStyle w:val="hdg"/>
          <w:rFonts w:cs="Calibri"/>
          <w:i/>
          <w:sz w:val="28"/>
        </w:rPr>
        <w:t>December’s</w:t>
      </w:r>
      <w:r w:rsidR="00040C34" w:rsidRPr="00304295">
        <w:rPr>
          <w:rStyle w:val="hdg"/>
          <w:rFonts w:cs="Calibri"/>
          <w:i/>
          <w:sz w:val="28"/>
        </w:rPr>
        <w:t xml:space="preserve"> theme:</w:t>
      </w:r>
      <w:r w:rsidR="00040C34">
        <w:rPr>
          <w:rStyle w:val="hdg"/>
          <w:rFonts w:cs="Calibri"/>
          <w:i/>
          <w:sz w:val="28"/>
        </w:rPr>
        <w:t xml:space="preserve"> </w:t>
      </w:r>
      <w:r w:rsidR="009C3184">
        <w:rPr>
          <w:rStyle w:val="hdg"/>
          <w:rFonts w:cs="Calibri"/>
          <w:b/>
          <w:i/>
          <w:sz w:val="28"/>
        </w:rPr>
        <w:t>Your perfect Christmas gift</w:t>
      </w:r>
    </w:p>
    <w:p w:rsidR="00266DAF" w:rsidRPr="00837EE4" w:rsidRDefault="00266DAF" w:rsidP="00266DAF">
      <w:pPr>
        <w:spacing w:after="0"/>
        <w:ind w:right="2790"/>
        <w:jc w:val="right"/>
        <w:rPr>
          <w:rStyle w:val="hdg"/>
          <w:b/>
        </w:rPr>
      </w:pPr>
      <w:r w:rsidRPr="00837EE4">
        <w:rPr>
          <w:rStyle w:val="hdg"/>
          <w:b/>
        </w:rPr>
        <w:t xml:space="preserve">Rev. Rob Blezard, </w:t>
      </w:r>
      <w:r>
        <w:rPr>
          <w:rStyle w:val="hdg"/>
          <w:b/>
        </w:rPr>
        <w:t xml:space="preserve">Web Editor, </w:t>
      </w:r>
    </w:p>
    <w:p w:rsidR="00266DAF" w:rsidRDefault="00266DAF" w:rsidP="00266DAF">
      <w:pPr>
        <w:spacing w:after="0"/>
        <w:ind w:right="2790"/>
        <w:jc w:val="right"/>
        <w:rPr>
          <w:rStyle w:val="Hyperlink"/>
        </w:rPr>
      </w:pPr>
      <w:hyperlink r:id="rId7" w:history="1">
        <w:r w:rsidRPr="00007AF6">
          <w:rPr>
            <w:rStyle w:val="Hyperlink"/>
          </w:rPr>
          <w:t>The Stewardship of Life Institute</w:t>
        </w:r>
      </w:hyperlink>
      <w:r>
        <w:rPr>
          <w:rStyle w:val="hdg"/>
        </w:rPr>
        <w:br/>
      </w:r>
      <w:hyperlink r:id="rId8" w:history="1">
        <w:r w:rsidRPr="0085452A">
          <w:rPr>
            <w:rStyle w:val="Hyperlink"/>
          </w:rPr>
          <w:t>editor@stewardshipoflife.org</w:t>
        </w:r>
      </w:hyperlink>
    </w:p>
    <w:p w:rsidR="009230F7" w:rsidRPr="00304295" w:rsidRDefault="009230F7" w:rsidP="00763FBC">
      <w:pPr>
        <w:spacing w:after="0"/>
        <w:ind w:right="4590"/>
        <w:jc w:val="right"/>
        <w:rPr>
          <w:rStyle w:val="Hyperlink"/>
        </w:rPr>
      </w:pPr>
    </w:p>
    <w:p w:rsidR="00BA2ED0" w:rsidRPr="00304295" w:rsidRDefault="00BA2ED0" w:rsidP="00005FA7">
      <w:pPr>
        <w:spacing w:after="0"/>
        <w:ind w:right="3420"/>
        <w:jc w:val="right"/>
        <w:rPr>
          <w:rStyle w:val="hdg"/>
          <w:i/>
        </w:rPr>
      </w:pPr>
      <w:r w:rsidRPr="00A445AE">
        <w:rPr>
          <w:rStyle w:val="hdg"/>
          <w:i/>
        </w:rPr>
        <w:t xml:space="preserve">Check out </w:t>
      </w:r>
      <w:proofErr w:type="spellStart"/>
      <w:r w:rsidRPr="00A445AE">
        <w:rPr>
          <w:rStyle w:val="hdg"/>
          <w:i/>
        </w:rPr>
        <w:t>myblog</w:t>
      </w:r>
      <w:proofErr w:type="spellEnd"/>
      <w:r w:rsidRPr="00A445AE">
        <w:rPr>
          <w:rStyle w:val="hdg"/>
          <w:i/>
        </w:rPr>
        <w:t xml:space="preserve">: </w:t>
      </w:r>
      <w:hyperlink r:id="rId9" w:history="1">
        <w:r w:rsidRPr="00A445AE">
          <w:rPr>
            <w:rStyle w:val="Hyperlink"/>
            <w:i/>
          </w:rPr>
          <w:t>www.thestewardshipguy.com</w:t>
        </w:r>
      </w:hyperlink>
      <w:r w:rsidR="00005FA7" w:rsidRPr="00304295">
        <w:rPr>
          <w:rStyle w:val="hdg"/>
          <w:i/>
        </w:rPr>
        <w:t>!</w:t>
      </w:r>
    </w:p>
    <w:p w:rsidR="003B35AE" w:rsidRPr="00304295" w:rsidRDefault="003B35AE" w:rsidP="00DA6626">
      <w:pPr>
        <w:spacing w:after="0"/>
        <w:rPr>
          <w:rStyle w:val="hdg"/>
        </w:rPr>
      </w:pPr>
    </w:p>
    <w:p w:rsidR="00E75E15" w:rsidRPr="00304295" w:rsidRDefault="00E75E15" w:rsidP="00E75E15">
      <w:pPr>
        <w:spacing w:after="0"/>
        <w:rPr>
          <w:rStyle w:val="hdg"/>
        </w:rPr>
      </w:pPr>
      <w:r w:rsidRPr="00304295">
        <w:rPr>
          <w:rStyle w:val="hdg"/>
        </w:rPr>
        <w:t>Good, thoughtful, consistent communication, education and action can help your congregation develop a healthy culture of stewardship and generosity. This kit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The resources of this kit are most effective when used to support a</w:t>
      </w:r>
      <w:r w:rsidRPr="00304295">
        <w:rPr>
          <w:rStyle w:val="hdg"/>
        </w:rPr>
        <w:t xml:space="preserve"> monthly emphasis about a different aspect of stewardship. </w:t>
      </w:r>
      <w:r>
        <w:rPr>
          <w:rStyle w:val="hdg"/>
        </w:rPr>
        <w:t>Exploring the theme, “</w:t>
      </w:r>
      <w:r w:rsidR="009C3184">
        <w:rPr>
          <w:rStyle w:val="hdg"/>
        </w:rPr>
        <w:t>Your perfect Christmas gift</w:t>
      </w:r>
      <w:r>
        <w:rPr>
          <w:rStyle w:val="hdg"/>
        </w:rPr>
        <w:t>,” y</w:t>
      </w:r>
      <w:r w:rsidRPr="00304295">
        <w:rPr>
          <w:rStyle w:val="hdg"/>
        </w:rPr>
        <w:t>ou could</w:t>
      </w:r>
      <w:r>
        <w:rPr>
          <w:rStyle w:val="hdg"/>
        </w:rPr>
        <w:t xml:space="preserve"> use the newsletter</w:t>
      </w:r>
      <w:r w:rsidR="004E41C0">
        <w:rPr>
          <w:rStyle w:val="hdg"/>
        </w:rPr>
        <w:t xml:space="preserve"> article</w:t>
      </w:r>
      <w:r>
        <w:rPr>
          <w:rStyle w:val="hdg"/>
        </w:rPr>
        <w:t>, snippets and resource links below to</w:t>
      </w:r>
      <w:r w:rsidRPr="00304295">
        <w:rPr>
          <w:rStyle w:val="hdg"/>
        </w:rPr>
        <w:t xml:space="preserve"> plan bible studies, temple talks, a preaching series and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p>
    <w:p w:rsidR="002B5964" w:rsidRPr="00304295" w:rsidRDefault="002B5964" w:rsidP="002B5964">
      <w:pPr>
        <w:spacing w:after="0"/>
        <w:rPr>
          <w:rStyle w:val="hdg"/>
        </w:rPr>
      </w:pPr>
    </w:p>
    <w:p w:rsidR="002B5964" w:rsidRPr="00304295" w:rsidRDefault="00587190" w:rsidP="002B5964">
      <w:pPr>
        <w:spacing w:after="0"/>
        <w:rPr>
          <w:rStyle w:val="hdg"/>
        </w:rPr>
      </w:pPr>
      <w:hyperlink w:anchor="Snippets" w:history="1">
        <w:r w:rsidR="002B5964" w:rsidRPr="00304295">
          <w:rPr>
            <w:rStyle w:val="Hyperlink"/>
            <w:b/>
          </w:rPr>
          <w:t>-Stewardship Snippets</w:t>
        </w:r>
      </w:hyperlink>
      <w:r w:rsidR="002B5964" w:rsidRPr="00304295">
        <w:rPr>
          <w:rStyle w:val="hdg"/>
          <w:b/>
          <w:u w:val="single"/>
        </w:rPr>
        <w:t>:</w:t>
      </w:r>
      <w:r w:rsidR="002B5964" w:rsidRPr="00304295">
        <w:rPr>
          <w:rStyle w:val="hdg"/>
        </w:rPr>
        <w:t xml:space="preserve"> Put a </w:t>
      </w:r>
      <w:r w:rsidR="002B5964">
        <w:rPr>
          <w:rStyle w:val="hdg"/>
        </w:rPr>
        <w:t xml:space="preserve">monthly themed </w:t>
      </w:r>
      <w:r w:rsidR="002B5964" w:rsidRPr="00304295">
        <w:rPr>
          <w:rStyle w:val="hdg"/>
        </w:rPr>
        <w:t>“Stewardship Snippet” every week in your Sunday bulletin! It’s a quote from the week’s Revised Common Lectionary lessons, followed by a brief reflection. Just cut and paste!</w:t>
      </w:r>
    </w:p>
    <w:p w:rsidR="009A4B37" w:rsidRPr="00304295" w:rsidRDefault="00587190" w:rsidP="00DA6626">
      <w:pPr>
        <w:spacing w:after="0"/>
        <w:rPr>
          <w:rStyle w:val="hdg"/>
        </w:rPr>
      </w:pPr>
      <w:hyperlink w:anchor="Newsletter_Articles" w:history="1">
        <w:r w:rsidR="00DB75F0" w:rsidRPr="001F4566">
          <w:rPr>
            <w:rStyle w:val="Hyperlink"/>
            <w:b/>
          </w:rPr>
          <w:t>-</w:t>
        </w:r>
        <w:r w:rsidR="009A4B37" w:rsidRPr="001F4566">
          <w:rPr>
            <w:rStyle w:val="Hyperlink"/>
            <w:b/>
          </w:rPr>
          <w:t>Newsletter Articl</w:t>
        </w:r>
        <w:r w:rsidR="00802271" w:rsidRPr="001F4566">
          <w:rPr>
            <w:rStyle w:val="Hyperlink"/>
            <w:b/>
          </w:rPr>
          <w:t>e</w:t>
        </w:r>
        <w:r w:rsidR="009A4B37" w:rsidRPr="001F4566">
          <w:rPr>
            <w:rStyle w:val="Hyperlink"/>
            <w:b/>
          </w:rPr>
          <w:t>:</w:t>
        </w:r>
      </w:hyperlink>
      <w:r w:rsidR="009A4B37" w:rsidRPr="00304295">
        <w:rPr>
          <w:rStyle w:val="hdg"/>
        </w:rPr>
        <w:t xml:space="preserve"> Publish something in your newsletter every month on </w:t>
      </w:r>
      <w:r w:rsidR="00B4435A" w:rsidRPr="00304295">
        <w:rPr>
          <w:rStyle w:val="hdg"/>
        </w:rPr>
        <w:t>stewardship</w:t>
      </w:r>
      <w:r w:rsidR="009A4B37" w:rsidRPr="00304295">
        <w:rPr>
          <w:rStyle w:val="hdg"/>
        </w:rPr>
        <w:t xml:space="preserve"> and faith, or post it on your website. Keep your people thinking about </w:t>
      </w:r>
      <w:proofErr w:type="gramStart"/>
      <w:r w:rsidR="009A4B37" w:rsidRPr="00304295">
        <w:rPr>
          <w:rStyle w:val="hdg"/>
        </w:rPr>
        <w:t>stewardship.</w:t>
      </w:r>
      <w:proofErr w:type="gramEnd"/>
      <w:r w:rsidR="009A4B37" w:rsidRPr="00304295">
        <w:rPr>
          <w:rStyle w:val="hdg"/>
        </w:rPr>
        <w:t xml:space="preserve"> Just cut and paste!</w:t>
      </w:r>
    </w:p>
    <w:p w:rsidR="009A4B37" w:rsidRPr="00304295" w:rsidRDefault="00587190" w:rsidP="00DA6626">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Something thoughtful</w:t>
      </w:r>
      <w:r w:rsidR="003675DA" w:rsidRPr="00304295">
        <w:rPr>
          <w:rStyle w:val="hdg"/>
        </w:rPr>
        <w:t xml:space="preserve"> and insightful to </w:t>
      </w:r>
      <w:r w:rsidR="009A4B37" w:rsidRPr="00304295">
        <w:rPr>
          <w:rStyle w:val="hdg"/>
        </w:rPr>
        <w:t>get your mind turning and your soul fired up. Share it wit</w:t>
      </w:r>
      <w:r w:rsidR="00843892" w:rsidRPr="00304295">
        <w:rPr>
          <w:rStyle w:val="hdg"/>
        </w:rPr>
        <w:t>h your leadership, or use it for a temple talk.</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“teach it”</w:t>
      </w:r>
      <w:r w:rsidR="00843892" w:rsidRPr="004E41C0">
        <w:rPr>
          <w:rStyle w:val="hdg"/>
          <w:b/>
        </w:rPr>
        <w:t xml:space="preserve"> resource</w:t>
      </w:r>
      <w:r w:rsidR="00843892" w:rsidRPr="00304295">
        <w:rPr>
          <w:rStyle w:val="hdg"/>
        </w:rPr>
        <w:t xml:space="preserve"> – Your </w:t>
      </w:r>
      <w:r w:rsidR="00E15331" w:rsidRPr="00304295">
        <w:rPr>
          <w:rStyle w:val="hdg"/>
        </w:rPr>
        <w:t>folks ought to prayerfully and faithfully</w:t>
      </w:r>
      <w:r w:rsidR="00843892" w:rsidRPr="00304295">
        <w:rPr>
          <w:rStyle w:val="hdg"/>
        </w:rPr>
        <w:t xml:space="preserve"> wrestle with some of</w:t>
      </w:r>
      <w:r w:rsidR="00E15331" w:rsidRPr="00304295">
        <w:rPr>
          <w:rStyle w:val="hdg"/>
        </w:rPr>
        <w:t xml:space="preserve"> stewardship’s biblical, theological and discipleship </w:t>
      </w:r>
      <w:r w:rsidR="00843892" w:rsidRPr="00304295">
        <w:rPr>
          <w:rStyle w:val="hdg"/>
        </w:rPr>
        <w:t>issues.</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w:t>
      </w:r>
      <w:proofErr w:type="gramStart"/>
      <w:r w:rsidRPr="004E41C0">
        <w:rPr>
          <w:rStyle w:val="hdg"/>
          <w:b/>
        </w:rPr>
        <w:t>do</w:t>
      </w:r>
      <w:proofErr w:type="gramEnd"/>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Lectionary Reflection written by Lower Susquehanna Synod pastor and synod staff person Sharron Blezard.</w:t>
      </w:r>
    </w:p>
    <w:p w:rsidR="00E75E15" w:rsidRDefault="00587190" w:rsidP="00DA6626">
      <w:pPr>
        <w:spacing w:after="0"/>
        <w:rPr>
          <w:rStyle w:val="hdg"/>
        </w:rPr>
      </w:pPr>
      <w:hyperlink w:anchor="Links_to_Resources" w:history="1">
        <w:r w:rsidR="00DB75F0" w:rsidRPr="00304295">
          <w:rPr>
            <w:rStyle w:val="Hyperlink"/>
            <w:b/>
          </w:rPr>
          <w:t>-</w:t>
        </w:r>
        <w:r w:rsidR="009230F7" w:rsidRPr="00304295">
          <w:rPr>
            <w:rStyle w:val="Hyperlink"/>
            <w:b/>
          </w:rPr>
          <w:t>General Resource Websites</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C41F3D" w:rsidRDefault="00C41F3D">
      <w:pPr>
        <w:spacing w:after="0" w:line="240" w:lineRule="auto"/>
        <w:rPr>
          <w:rStyle w:val="hdg"/>
        </w:rPr>
      </w:pPr>
      <w:r>
        <w:rPr>
          <w:rStyle w:val="hdg"/>
        </w:rPr>
        <w:br w:type="page"/>
      </w:r>
    </w:p>
    <w:p w:rsidR="009B7C37" w:rsidRPr="00136A8A" w:rsidRDefault="009B7C37" w:rsidP="009B7C37">
      <w:pPr>
        <w:spacing w:after="0"/>
        <w:rPr>
          <w:rStyle w:val="hdg"/>
          <w:b/>
          <w:sz w:val="32"/>
        </w:rPr>
      </w:pPr>
      <w:bookmarkStart w:id="0" w:name="Snippets"/>
      <w:r w:rsidRPr="00136A8A">
        <w:rPr>
          <w:rStyle w:val="hdg"/>
          <w:b/>
          <w:sz w:val="32"/>
        </w:rPr>
        <w:lastRenderedPageBreak/>
        <w:t>Stewardship Snippets</w:t>
      </w:r>
    </w:p>
    <w:bookmarkEnd w:id="0"/>
    <w:p w:rsidR="009B7C37" w:rsidRPr="00304295" w:rsidRDefault="009B7C37" w:rsidP="009B7C37">
      <w:pPr>
        <w:spacing w:after="0"/>
        <w:rPr>
          <w:rStyle w:val="hdg"/>
          <w:i/>
        </w:rPr>
      </w:pPr>
      <w:r w:rsidRPr="00304295">
        <w:rPr>
          <w:rStyle w:val="hdg"/>
          <w:i/>
        </w:rPr>
        <w:t>Copy and paste into your bulletin!</w:t>
      </w:r>
      <w:r w:rsidRPr="00304295">
        <w:rPr>
          <w:rStyle w:val="hdg"/>
          <w:i/>
        </w:rPr>
        <w:br/>
        <w:t xml:space="preserve">Source: </w:t>
      </w:r>
      <w:r>
        <w:rPr>
          <w:rStyle w:val="hdg"/>
          <w:i/>
        </w:rPr>
        <w:t xml:space="preserve">Rob Blezard. </w:t>
      </w:r>
    </w:p>
    <w:p w:rsidR="009B7C37" w:rsidRPr="00304295" w:rsidRDefault="009B7C37" w:rsidP="009B7C37">
      <w:pPr>
        <w:spacing w:after="0"/>
        <w:rPr>
          <w:rStyle w:val="hdg"/>
          <w:b/>
        </w:rPr>
      </w:pPr>
    </w:p>
    <w:p w:rsidR="00260D8C" w:rsidRPr="00304295" w:rsidRDefault="00260D8C" w:rsidP="00260D8C">
      <w:pPr>
        <w:spacing w:after="0"/>
        <w:rPr>
          <w:rStyle w:val="hdg"/>
          <w:b/>
          <w:i/>
          <w:sz w:val="28"/>
        </w:rPr>
      </w:pPr>
      <w:r w:rsidRPr="00304295">
        <w:rPr>
          <w:rStyle w:val="hdg"/>
          <w:i/>
          <w:sz w:val="28"/>
        </w:rPr>
        <w:t>Stewardship Snippet</w:t>
      </w:r>
    </w:p>
    <w:p w:rsidR="00260D8C" w:rsidRDefault="00260D8C" w:rsidP="00260D8C">
      <w:pPr>
        <w:spacing w:after="0"/>
        <w:rPr>
          <w:u w:val="single"/>
        </w:rPr>
      </w:pPr>
      <w:r>
        <w:rPr>
          <w:b/>
          <w:u w:val="single"/>
        </w:rPr>
        <w:t>December 1, 2019</w:t>
      </w:r>
      <w:r>
        <w:rPr>
          <w:u w:val="single"/>
        </w:rPr>
        <w:t xml:space="preserve"> (First Sunday of Advent, Year A)</w:t>
      </w:r>
    </w:p>
    <w:p w:rsidR="00260D8C" w:rsidRDefault="00260D8C" w:rsidP="00260D8C">
      <w:pPr>
        <w:spacing w:after="0"/>
      </w:pPr>
      <w:r>
        <w:rPr>
          <w:b/>
        </w:rPr>
        <w:t>Matthew 24:42–</w:t>
      </w:r>
      <w:r>
        <w:t>Keep awake therefore, for you do not know on what day your Lord is coming.</w:t>
      </w:r>
      <w:r>
        <w:br/>
      </w:r>
      <w:r>
        <w:rPr>
          <w:i/>
        </w:rPr>
        <w:t xml:space="preserve">Consumer culture tells us to buy </w:t>
      </w:r>
      <w:r w:rsidR="009C3184">
        <w:rPr>
          <w:i/>
        </w:rPr>
        <w:t>and spend</w:t>
      </w:r>
      <w:r>
        <w:rPr>
          <w:i/>
        </w:rPr>
        <w:t xml:space="preserve"> so that we may have the perfect holiday. Jesus, on the other hand, reminds us to pay attention because he is coming. We are called to be alert and ready</w:t>
      </w:r>
      <w:r w:rsidR="004E1808">
        <w:rPr>
          <w:i/>
        </w:rPr>
        <w:t xml:space="preserve">, </w:t>
      </w:r>
      <w:r w:rsidR="0057547E">
        <w:rPr>
          <w:i/>
        </w:rPr>
        <w:t>focusing on</w:t>
      </w:r>
      <w:r w:rsidR="004E1808">
        <w:rPr>
          <w:i/>
        </w:rPr>
        <w:t xml:space="preserve"> all that </w:t>
      </w:r>
      <w:r w:rsidRPr="0057547E">
        <w:rPr>
          <w:i/>
          <w:u w:val="single"/>
        </w:rPr>
        <w:t>really</w:t>
      </w:r>
      <w:r>
        <w:rPr>
          <w:i/>
        </w:rPr>
        <w:t xml:space="preserve"> matters</w:t>
      </w:r>
      <w:r w:rsidR="004E1808">
        <w:rPr>
          <w:i/>
        </w:rPr>
        <w:t>.</w:t>
      </w:r>
    </w:p>
    <w:p w:rsidR="00260D8C" w:rsidRPr="00967EBD" w:rsidRDefault="00260D8C" w:rsidP="00260D8C">
      <w:pPr>
        <w:spacing w:after="0"/>
        <w:rPr>
          <w:i/>
        </w:rPr>
      </w:pPr>
    </w:p>
    <w:p w:rsidR="00260D8C" w:rsidRPr="00304295" w:rsidRDefault="00260D8C" w:rsidP="00260D8C">
      <w:pPr>
        <w:spacing w:after="0"/>
        <w:rPr>
          <w:rStyle w:val="hdg"/>
          <w:b/>
          <w:i/>
          <w:sz w:val="28"/>
        </w:rPr>
      </w:pPr>
      <w:r w:rsidRPr="00304295">
        <w:rPr>
          <w:rStyle w:val="hdg"/>
          <w:i/>
          <w:sz w:val="28"/>
        </w:rPr>
        <w:t>Stewardship Snippet</w:t>
      </w:r>
    </w:p>
    <w:p w:rsidR="00260D8C" w:rsidRDefault="00260D8C" w:rsidP="00260D8C">
      <w:pPr>
        <w:spacing w:after="0"/>
        <w:rPr>
          <w:u w:val="single"/>
        </w:rPr>
      </w:pPr>
      <w:r>
        <w:rPr>
          <w:b/>
          <w:u w:val="single"/>
        </w:rPr>
        <w:t xml:space="preserve">December </w:t>
      </w:r>
      <w:r w:rsidR="0057547E">
        <w:rPr>
          <w:b/>
          <w:u w:val="single"/>
        </w:rPr>
        <w:t>8</w:t>
      </w:r>
      <w:r>
        <w:rPr>
          <w:b/>
          <w:u w:val="single"/>
        </w:rPr>
        <w:t xml:space="preserve">, 2019 </w:t>
      </w:r>
      <w:r>
        <w:rPr>
          <w:u w:val="single"/>
        </w:rPr>
        <w:t>(Second Sunday of Advent, Year A)</w:t>
      </w:r>
    </w:p>
    <w:p w:rsidR="00260D8C" w:rsidRDefault="00260D8C" w:rsidP="00260D8C">
      <w:pPr>
        <w:spacing w:after="0"/>
      </w:pPr>
      <w:r>
        <w:rPr>
          <w:b/>
        </w:rPr>
        <w:t>Romans 15:13</w:t>
      </w:r>
      <w:r>
        <w:t xml:space="preserve"> – May the God of hope fill you with all joy and peace in believing, so that you may abound in hope by the power of the Holy Spirit.</w:t>
      </w:r>
    </w:p>
    <w:p w:rsidR="00260D8C" w:rsidRPr="00D84C87" w:rsidRDefault="0057547E" w:rsidP="00260D8C">
      <w:pPr>
        <w:spacing w:after="0"/>
        <w:rPr>
          <w:i/>
        </w:rPr>
      </w:pPr>
      <w:r>
        <w:rPr>
          <w:i/>
        </w:rPr>
        <w:t>L</w:t>
      </w:r>
      <w:r w:rsidR="00260D8C">
        <w:rPr>
          <w:i/>
        </w:rPr>
        <w:t xml:space="preserve">et Paul’s words be your call </w:t>
      </w:r>
      <w:r w:rsidR="009C3184">
        <w:rPr>
          <w:i/>
        </w:rPr>
        <w:t xml:space="preserve">not only </w:t>
      </w:r>
      <w:r w:rsidR="00260D8C">
        <w:rPr>
          <w:i/>
        </w:rPr>
        <w:t xml:space="preserve">to </w:t>
      </w:r>
      <w:r w:rsidR="009C3184">
        <w:rPr>
          <w:i/>
        </w:rPr>
        <w:t xml:space="preserve">find joy and hope, but also to share it with the world </w:t>
      </w:r>
      <w:r w:rsidR="009C3184">
        <w:t>–</w:t>
      </w:r>
      <w:r w:rsidR="009C3184" w:rsidRPr="009C3184">
        <w:rPr>
          <w:i/>
        </w:rPr>
        <w:t xml:space="preserve"> </w:t>
      </w:r>
      <w:r w:rsidR="009C3184">
        <w:rPr>
          <w:i/>
        </w:rPr>
        <w:t>especially those for whom the season brings sadness</w:t>
      </w:r>
      <w:r>
        <w:rPr>
          <w:i/>
        </w:rPr>
        <w:t>.</w:t>
      </w:r>
      <w:r w:rsidR="009C3184">
        <w:rPr>
          <w:i/>
        </w:rPr>
        <w:t xml:space="preserve"> That is good stewardship of your Christmas cheer!</w:t>
      </w:r>
    </w:p>
    <w:p w:rsidR="00260D8C" w:rsidRDefault="00260D8C" w:rsidP="00260D8C">
      <w:pPr>
        <w:spacing w:after="0"/>
        <w:rPr>
          <w:i/>
        </w:rPr>
      </w:pPr>
    </w:p>
    <w:p w:rsidR="00260D8C" w:rsidRPr="00304295" w:rsidRDefault="00260D8C" w:rsidP="00260D8C">
      <w:pPr>
        <w:spacing w:after="0"/>
        <w:rPr>
          <w:rStyle w:val="hdg"/>
          <w:b/>
          <w:i/>
          <w:sz w:val="28"/>
        </w:rPr>
      </w:pPr>
      <w:r w:rsidRPr="00304295">
        <w:rPr>
          <w:rStyle w:val="hdg"/>
          <w:i/>
          <w:sz w:val="28"/>
        </w:rPr>
        <w:t>Stewardship Snippet</w:t>
      </w:r>
    </w:p>
    <w:p w:rsidR="00260D8C" w:rsidRDefault="00260D8C" w:rsidP="00260D8C">
      <w:pPr>
        <w:spacing w:after="0"/>
        <w:rPr>
          <w:rStyle w:val="hdg"/>
          <w:u w:val="single"/>
        </w:rPr>
      </w:pPr>
      <w:r w:rsidRPr="0057547E">
        <w:rPr>
          <w:rStyle w:val="hdg"/>
          <w:b/>
          <w:u w:val="single"/>
        </w:rPr>
        <w:t>December 1</w:t>
      </w:r>
      <w:r w:rsidR="0057547E">
        <w:rPr>
          <w:rStyle w:val="hdg"/>
          <w:b/>
          <w:u w:val="single"/>
        </w:rPr>
        <w:t>5</w:t>
      </w:r>
      <w:r w:rsidRPr="0057547E">
        <w:rPr>
          <w:rStyle w:val="hdg"/>
          <w:b/>
          <w:u w:val="single"/>
        </w:rPr>
        <w:t>, 2019</w:t>
      </w:r>
      <w:r>
        <w:rPr>
          <w:rStyle w:val="hdg"/>
          <w:u w:val="single"/>
        </w:rPr>
        <w:t xml:space="preserve"> </w:t>
      </w:r>
      <w:r w:rsidRPr="00F86D2C">
        <w:rPr>
          <w:rStyle w:val="hdg"/>
          <w:u w:val="single"/>
        </w:rPr>
        <w:t>(</w:t>
      </w:r>
      <w:r>
        <w:rPr>
          <w:u w:val="single"/>
        </w:rPr>
        <w:t>Third Sunday of Advent</w:t>
      </w:r>
      <w:r>
        <w:rPr>
          <w:rStyle w:val="hdg"/>
          <w:u w:val="single"/>
        </w:rPr>
        <w:t>, Year A)</w:t>
      </w:r>
    </w:p>
    <w:p w:rsidR="00260D8C" w:rsidRDefault="00260D8C" w:rsidP="00260D8C">
      <w:pPr>
        <w:spacing w:after="0"/>
      </w:pPr>
      <w:r>
        <w:rPr>
          <w:b/>
        </w:rPr>
        <w:t>James 5:8</w:t>
      </w:r>
      <w:r>
        <w:t xml:space="preserve"> – You must also be patient. Strengthen your hearts, for the coming of the Lord is near.</w:t>
      </w:r>
    </w:p>
    <w:p w:rsidR="00260D8C" w:rsidRPr="00EA4EDE" w:rsidRDefault="00260D8C" w:rsidP="00260D8C">
      <w:pPr>
        <w:spacing w:after="0"/>
        <w:rPr>
          <w:i/>
        </w:rPr>
      </w:pPr>
      <w:r>
        <w:rPr>
          <w:i/>
        </w:rPr>
        <w:t xml:space="preserve">Patience is good stewardship! We know that Jesus is coming, not only in our celebration of Christmas, but also in the </w:t>
      </w:r>
      <w:r w:rsidR="009D00D7">
        <w:rPr>
          <w:i/>
        </w:rPr>
        <w:t>“</w:t>
      </w:r>
      <w:r>
        <w:rPr>
          <w:i/>
        </w:rPr>
        <w:t>kin-</w:t>
      </w:r>
      <w:proofErr w:type="spellStart"/>
      <w:r>
        <w:rPr>
          <w:i/>
        </w:rPr>
        <w:t>dom</w:t>
      </w:r>
      <w:proofErr w:type="spellEnd"/>
      <w:r w:rsidR="009D00D7">
        <w:rPr>
          <w:i/>
        </w:rPr>
        <w:t>”</w:t>
      </w:r>
      <w:r>
        <w:rPr>
          <w:i/>
        </w:rPr>
        <w:t xml:space="preserve"> of God both now and forever. </w:t>
      </w:r>
    </w:p>
    <w:p w:rsidR="00260D8C" w:rsidRDefault="00260D8C" w:rsidP="00260D8C">
      <w:pPr>
        <w:spacing w:after="0"/>
        <w:rPr>
          <w:i/>
        </w:rPr>
      </w:pPr>
    </w:p>
    <w:p w:rsidR="00260D8C" w:rsidRPr="00304295" w:rsidRDefault="00260D8C" w:rsidP="00260D8C">
      <w:pPr>
        <w:spacing w:after="0"/>
        <w:rPr>
          <w:rStyle w:val="hdg"/>
          <w:b/>
          <w:i/>
          <w:sz w:val="28"/>
        </w:rPr>
      </w:pPr>
      <w:r w:rsidRPr="00304295">
        <w:rPr>
          <w:rStyle w:val="hdg"/>
          <w:i/>
          <w:sz w:val="28"/>
        </w:rPr>
        <w:t>Stewardship Snippet</w:t>
      </w:r>
    </w:p>
    <w:p w:rsidR="00260D8C" w:rsidRPr="00C832B9" w:rsidRDefault="00260D8C" w:rsidP="00260D8C">
      <w:pPr>
        <w:spacing w:after="0"/>
        <w:rPr>
          <w:rStyle w:val="hdg"/>
          <w:u w:val="single"/>
        </w:rPr>
      </w:pPr>
      <w:r>
        <w:rPr>
          <w:b/>
          <w:u w:val="single"/>
        </w:rPr>
        <w:t xml:space="preserve">December 21, 2019 </w:t>
      </w:r>
      <w:r>
        <w:rPr>
          <w:u w:val="single"/>
        </w:rPr>
        <w:t>(Fourth Sunday of Advent, Year A)</w:t>
      </w:r>
    </w:p>
    <w:p w:rsidR="00260D8C" w:rsidRDefault="00260D8C" w:rsidP="00260D8C">
      <w:pPr>
        <w:spacing w:after="0"/>
      </w:pPr>
      <w:r>
        <w:rPr>
          <w:b/>
        </w:rPr>
        <w:t>Matthew 1:</w:t>
      </w:r>
      <w:r w:rsidR="009D00D7">
        <w:rPr>
          <w:b/>
        </w:rPr>
        <w:t>20b</w:t>
      </w:r>
      <w:r>
        <w:t xml:space="preserve"> –</w:t>
      </w:r>
      <w:r w:rsidR="009D00D7" w:rsidRPr="009D00D7">
        <w:t xml:space="preserve"> </w:t>
      </w:r>
      <w:r w:rsidR="009D00D7">
        <w:t>An angel of the Lord appeared to him in a dream and said, "Joseph, son of David, do not be afraid to take Mary as your wife, for the child conceived in her is from the Holy Spirit.</w:t>
      </w:r>
    </w:p>
    <w:p w:rsidR="00260D8C" w:rsidRDefault="009D00D7" w:rsidP="00260D8C">
      <w:pPr>
        <w:spacing w:after="0"/>
        <w:rPr>
          <w:i/>
        </w:rPr>
      </w:pPr>
      <w:r>
        <w:rPr>
          <w:i/>
        </w:rPr>
        <w:t xml:space="preserve">The story of </w:t>
      </w:r>
      <w:r w:rsidR="00260D8C">
        <w:rPr>
          <w:i/>
        </w:rPr>
        <w:t xml:space="preserve">Joseph’s </w:t>
      </w:r>
      <w:r>
        <w:rPr>
          <w:i/>
        </w:rPr>
        <w:t>dream r</w:t>
      </w:r>
      <w:r w:rsidR="00260D8C">
        <w:rPr>
          <w:i/>
        </w:rPr>
        <w:t>eminds us that</w:t>
      </w:r>
      <w:r>
        <w:rPr>
          <w:i/>
        </w:rPr>
        <w:t xml:space="preserve"> God’s plans sometimes require us to depart from what we know and expect. As </w:t>
      </w:r>
      <w:r w:rsidR="00260D8C">
        <w:rPr>
          <w:i/>
        </w:rPr>
        <w:t>followers of Jesus</w:t>
      </w:r>
      <w:r>
        <w:rPr>
          <w:i/>
        </w:rPr>
        <w:t>,</w:t>
      </w:r>
      <w:r w:rsidR="00260D8C">
        <w:rPr>
          <w:i/>
        </w:rPr>
        <w:t xml:space="preserve"> </w:t>
      </w:r>
      <w:r>
        <w:rPr>
          <w:i/>
        </w:rPr>
        <w:t xml:space="preserve">may we be able to find the </w:t>
      </w:r>
      <w:r w:rsidR="007A274C">
        <w:rPr>
          <w:i/>
        </w:rPr>
        <w:t xml:space="preserve">courage and </w:t>
      </w:r>
      <w:r>
        <w:rPr>
          <w:i/>
        </w:rPr>
        <w:t>flexibility to be good</w:t>
      </w:r>
      <w:r w:rsidR="00260D8C">
        <w:rPr>
          <w:i/>
        </w:rPr>
        <w:t xml:space="preserve"> stewards of all God’s amazing gifts.</w:t>
      </w:r>
    </w:p>
    <w:p w:rsidR="00260D8C" w:rsidRDefault="00260D8C" w:rsidP="00260D8C">
      <w:pPr>
        <w:spacing w:after="0"/>
        <w:rPr>
          <w:i/>
        </w:rPr>
      </w:pPr>
    </w:p>
    <w:p w:rsidR="00260D8C" w:rsidRPr="00304295" w:rsidRDefault="00260D8C" w:rsidP="00260D8C">
      <w:pPr>
        <w:spacing w:after="0"/>
        <w:rPr>
          <w:rStyle w:val="hdg"/>
          <w:b/>
          <w:i/>
          <w:sz w:val="28"/>
        </w:rPr>
      </w:pPr>
      <w:r w:rsidRPr="00304295">
        <w:rPr>
          <w:rStyle w:val="hdg"/>
          <w:i/>
          <w:sz w:val="28"/>
        </w:rPr>
        <w:t>Stewardship Snippet</w:t>
      </w:r>
    </w:p>
    <w:p w:rsidR="00260D8C" w:rsidRPr="00C832B9" w:rsidRDefault="00260D8C" w:rsidP="00260D8C">
      <w:pPr>
        <w:spacing w:after="0"/>
        <w:rPr>
          <w:rStyle w:val="hdg"/>
          <w:u w:val="single"/>
        </w:rPr>
      </w:pPr>
      <w:r>
        <w:rPr>
          <w:b/>
          <w:u w:val="single"/>
        </w:rPr>
        <w:t xml:space="preserve">December 24, 2019 </w:t>
      </w:r>
      <w:r>
        <w:rPr>
          <w:u w:val="single"/>
        </w:rPr>
        <w:t>(Nativity of the Lord, Year A)</w:t>
      </w:r>
    </w:p>
    <w:p w:rsidR="00260D8C" w:rsidRDefault="00260D8C" w:rsidP="00260D8C">
      <w:pPr>
        <w:spacing w:after="0"/>
      </w:pPr>
      <w:proofErr w:type="gramStart"/>
      <w:r>
        <w:rPr>
          <w:b/>
        </w:rPr>
        <w:t>Luke 2:19</w:t>
      </w:r>
      <w:r>
        <w:t xml:space="preserve"> –But Mary treasured all these words and pondered them in her heart.</w:t>
      </w:r>
      <w:proofErr w:type="gramEnd"/>
    </w:p>
    <w:p w:rsidR="00260D8C" w:rsidRDefault="00260D8C" w:rsidP="00260D8C">
      <w:pPr>
        <w:spacing w:after="0"/>
        <w:rPr>
          <w:i/>
        </w:rPr>
      </w:pPr>
      <w:r>
        <w:rPr>
          <w:i/>
        </w:rPr>
        <w:t xml:space="preserve">The Messiah is born, so let us celebrate! Long after the </w:t>
      </w:r>
      <w:r w:rsidR="007A274C">
        <w:rPr>
          <w:i/>
        </w:rPr>
        <w:t xml:space="preserve">presents </w:t>
      </w:r>
      <w:r>
        <w:rPr>
          <w:i/>
        </w:rPr>
        <w:t xml:space="preserve">have been opened and the </w:t>
      </w:r>
      <w:r w:rsidR="009D00D7">
        <w:rPr>
          <w:i/>
        </w:rPr>
        <w:t>deco</w:t>
      </w:r>
      <w:r>
        <w:rPr>
          <w:i/>
        </w:rPr>
        <w:t>rations packed away, the amazing</w:t>
      </w:r>
      <w:r w:rsidR="00AC13DE">
        <w:rPr>
          <w:i/>
        </w:rPr>
        <w:t xml:space="preserve"> gift of Jesus remains. Let us </w:t>
      </w:r>
      <w:r>
        <w:rPr>
          <w:i/>
        </w:rPr>
        <w:t>ponder the story in our hearts and share this very good news wherever we go.</w:t>
      </w:r>
    </w:p>
    <w:p w:rsidR="00260D8C" w:rsidRPr="002F3729" w:rsidRDefault="00260D8C" w:rsidP="00260D8C">
      <w:pPr>
        <w:spacing w:after="0"/>
      </w:pPr>
    </w:p>
    <w:p w:rsidR="00260D8C" w:rsidRPr="00C832B9" w:rsidRDefault="00260D8C" w:rsidP="00260D8C">
      <w:pPr>
        <w:spacing w:after="0"/>
        <w:rPr>
          <w:rStyle w:val="hdg"/>
          <w:u w:val="single"/>
        </w:rPr>
      </w:pPr>
      <w:r>
        <w:rPr>
          <w:b/>
          <w:u w:val="single"/>
        </w:rPr>
        <w:t xml:space="preserve">December 29, 2019 </w:t>
      </w:r>
      <w:r>
        <w:rPr>
          <w:u w:val="single"/>
        </w:rPr>
        <w:t>(First Sunday of Christmas, Year A)</w:t>
      </w:r>
    </w:p>
    <w:p w:rsidR="00260D8C" w:rsidRDefault="00260D8C" w:rsidP="00260D8C">
      <w:pPr>
        <w:spacing w:after="0"/>
      </w:pPr>
      <w:r>
        <w:rPr>
          <w:b/>
        </w:rPr>
        <w:lastRenderedPageBreak/>
        <w:t>Matthew 2:13</w:t>
      </w:r>
      <w:r>
        <w:t xml:space="preserve"> –Now after they had left, an angel of the Lord appeared to Joseph in a dream and said, “Get up, take the child and his mother, and flee to Egypt, and remain there until I tell you; for Herod is about to search for the child, to destroy him.”</w:t>
      </w:r>
    </w:p>
    <w:p w:rsidR="00260D8C" w:rsidRDefault="00260D8C" w:rsidP="00260D8C">
      <w:pPr>
        <w:spacing w:after="0"/>
        <w:rPr>
          <w:i/>
        </w:rPr>
      </w:pPr>
      <w:r>
        <w:rPr>
          <w:i/>
        </w:rPr>
        <w:t>How soon after the joy of Christmas comes this story of terror and grief. Thankfully, Joseph pays attention and changes the family’s plans accordingly. May we, like Joseph, listen for God as we steward the good news of Jesus in new ways and different directions.</w:t>
      </w:r>
    </w:p>
    <w:p w:rsidR="00260D8C" w:rsidRPr="00260D8C" w:rsidRDefault="00260D8C" w:rsidP="00373457">
      <w:pPr>
        <w:spacing w:after="0"/>
        <w:rPr>
          <w:rStyle w:val="hdg"/>
          <w:i/>
        </w:rPr>
      </w:pPr>
    </w:p>
    <w:p w:rsidR="00373457" w:rsidRPr="00304295" w:rsidRDefault="00373457" w:rsidP="00373457">
      <w:pPr>
        <w:spacing w:after="0"/>
        <w:rPr>
          <w:rStyle w:val="hdg"/>
          <w:b/>
          <w:sz w:val="32"/>
        </w:rPr>
      </w:pPr>
      <w:bookmarkStart w:id="1" w:name="Newsletter_Articles"/>
      <w:r w:rsidRPr="00304295">
        <w:rPr>
          <w:rStyle w:val="hdg"/>
          <w:b/>
          <w:sz w:val="32"/>
        </w:rPr>
        <w:t>Newsletter article</w:t>
      </w:r>
    </w:p>
    <w:bookmarkEnd w:id="1"/>
    <w:p w:rsidR="00373457" w:rsidRPr="00304295" w:rsidRDefault="00373457" w:rsidP="00373457">
      <w:pPr>
        <w:spacing w:after="0"/>
        <w:rPr>
          <w:rStyle w:val="hdg"/>
          <w:i/>
        </w:rPr>
      </w:pPr>
      <w:r w:rsidRPr="00304295">
        <w:rPr>
          <w:rStyle w:val="hdg"/>
          <w:i/>
        </w:rPr>
        <w:t xml:space="preserve">Select the one below, or from the </w:t>
      </w:r>
      <w:hyperlink r:id="rId10" w:history="1">
        <w:r w:rsidRPr="00304295">
          <w:rPr>
            <w:rStyle w:val="Hyperlink"/>
            <w:i/>
          </w:rPr>
          <w:t>Toolkit Newsletter Article Archive</w:t>
        </w:r>
      </w:hyperlink>
      <w:r w:rsidRPr="00304295">
        <w:rPr>
          <w:rStyle w:val="hdg"/>
          <w:i/>
        </w:rPr>
        <w:t>. Reprint permission is granted for local congregational use. Just copy and paste into your newsletter! Please include the copyright notice. Other uses please inquire: rblezard@lss-elca.org.</w:t>
      </w:r>
    </w:p>
    <w:p w:rsidR="00005FA7" w:rsidRDefault="00005FA7" w:rsidP="00373457">
      <w:pPr>
        <w:spacing w:after="0"/>
      </w:pPr>
    </w:p>
    <w:p w:rsidR="004A3BDE" w:rsidRDefault="00260D8C" w:rsidP="00136A8A">
      <w:pPr>
        <w:spacing w:after="0"/>
        <w:rPr>
          <w:caps/>
        </w:rPr>
      </w:pPr>
      <w:bookmarkStart w:id="2" w:name="_Hlk526800800"/>
      <w:r>
        <w:rPr>
          <w:caps/>
        </w:rPr>
        <w:t>DECEM</w:t>
      </w:r>
      <w:r w:rsidR="00F904EA">
        <w:rPr>
          <w:caps/>
        </w:rPr>
        <w:t>BER</w:t>
      </w:r>
      <w:r w:rsidR="004A3BDE">
        <w:rPr>
          <w:caps/>
        </w:rPr>
        <w:t xml:space="preserve"> 201</w:t>
      </w:r>
      <w:r w:rsidR="00070BBE">
        <w:rPr>
          <w:caps/>
        </w:rPr>
        <w:t>9</w:t>
      </w:r>
    </w:p>
    <w:p w:rsidR="007A274C" w:rsidRPr="00246860" w:rsidRDefault="007A274C" w:rsidP="00136A8A">
      <w:pPr>
        <w:spacing w:after="0"/>
        <w:rPr>
          <w:caps/>
        </w:rPr>
      </w:pPr>
    </w:p>
    <w:p w:rsidR="00260D8C" w:rsidRPr="009375B8" w:rsidRDefault="007A274C" w:rsidP="00260D8C">
      <w:pPr>
        <w:spacing w:after="0"/>
        <w:rPr>
          <w:b/>
          <w:i/>
          <w:sz w:val="36"/>
        </w:rPr>
      </w:pPr>
      <w:r>
        <w:rPr>
          <w:b/>
          <w:i/>
          <w:sz w:val="36"/>
        </w:rPr>
        <w:t>Y</w:t>
      </w:r>
      <w:r w:rsidR="00260D8C">
        <w:rPr>
          <w:b/>
          <w:i/>
          <w:sz w:val="36"/>
        </w:rPr>
        <w:t>our</w:t>
      </w:r>
      <w:r w:rsidR="00260D8C" w:rsidRPr="009375B8">
        <w:rPr>
          <w:b/>
          <w:i/>
          <w:sz w:val="36"/>
        </w:rPr>
        <w:t xml:space="preserve"> perfect </w:t>
      </w:r>
      <w:r>
        <w:rPr>
          <w:b/>
          <w:i/>
          <w:sz w:val="36"/>
        </w:rPr>
        <w:t xml:space="preserve">Christmas </w:t>
      </w:r>
      <w:r w:rsidR="00260D8C" w:rsidRPr="009375B8">
        <w:rPr>
          <w:b/>
          <w:i/>
          <w:sz w:val="36"/>
        </w:rPr>
        <w:t>gift</w:t>
      </w:r>
    </w:p>
    <w:p w:rsidR="00260D8C" w:rsidRDefault="00260D8C" w:rsidP="00260D8C">
      <w:pPr>
        <w:spacing w:after="0"/>
      </w:pPr>
    </w:p>
    <w:p w:rsidR="00260D8C" w:rsidRPr="007856AE" w:rsidRDefault="00260D8C" w:rsidP="001F4566">
      <w:pPr>
        <w:spacing w:after="120"/>
        <w:rPr>
          <w:rStyle w:val="text"/>
          <w:b/>
        </w:rPr>
      </w:pPr>
      <w:r w:rsidRPr="000068E1">
        <w:rPr>
          <w:rStyle w:val="text"/>
          <w:i/>
        </w:rPr>
        <w:t>For it is by grace you have been saved, through faith—and this is not from yourselves, it is the gift of God.</w:t>
      </w:r>
      <w:r>
        <w:rPr>
          <w:rStyle w:val="text"/>
        </w:rPr>
        <w:t xml:space="preserve"> </w:t>
      </w:r>
      <w:r w:rsidRPr="007856AE">
        <w:rPr>
          <w:rStyle w:val="text"/>
          <w:b/>
        </w:rPr>
        <w:t>-Ephesians 2:8a</w:t>
      </w:r>
    </w:p>
    <w:p w:rsidR="00260D8C" w:rsidRDefault="00260D8C" w:rsidP="001F4566">
      <w:pPr>
        <w:spacing w:after="120"/>
      </w:pPr>
      <w:r>
        <w:t>True confessions: I’ve never worn th</w:t>
      </w:r>
      <w:r w:rsidR="001F4566">
        <w:t xml:space="preserve">at </w:t>
      </w:r>
      <w:r>
        <w:t xml:space="preserve">jaunty Christmas tie my son bought me five years ago. At the end of every December I shake my head and say, well, maybe next year. </w:t>
      </w:r>
      <w:r w:rsidR="007A274C">
        <w:t>It’s a waste, I know.</w:t>
      </w:r>
    </w:p>
    <w:p w:rsidR="00260D8C" w:rsidRDefault="007A274C" w:rsidP="001F4566">
      <w:pPr>
        <w:spacing w:after="120"/>
      </w:pPr>
      <w:r>
        <w:t>Most</w:t>
      </w:r>
      <w:r w:rsidR="00260D8C">
        <w:t xml:space="preserve"> of us have a few Christmas presents, given </w:t>
      </w:r>
      <w:r w:rsidR="001F4566">
        <w:t xml:space="preserve">in love </w:t>
      </w:r>
      <w:r w:rsidR="00260D8C">
        <w:t xml:space="preserve">and received </w:t>
      </w:r>
      <w:r w:rsidR="001F4566">
        <w:t xml:space="preserve">with </w:t>
      </w:r>
      <w:proofErr w:type="gramStart"/>
      <w:r w:rsidR="001F4566">
        <w:t>joy</w:t>
      </w:r>
      <w:r w:rsidR="00260D8C">
        <w:t>, that</w:t>
      </w:r>
      <w:proofErr w:type="gramEnd"/>
      <w:r w:rsidR="00260D8C">
        <w:t xml:space="preserve"> are forlornly collecting dust in a drawer or closet. That’s not very good stewardship</w:t>
      </w:r>
      <w:r>
        <w:t>, is it?</w:t>
      </w:r>
    </w:p>
    <w:p w:rsidR="00260D8C" w:rsidRDefault="00260D8C" w:rsidP="001F4566">
      <w:pPr>
        <w:spacing w:after="120"/>
      </w:pPr>
      <w:r>
        <w:t xml:space="preserve">More important than </w:t>
      </w:r>
      <w:r w:rsidR="007A274C">
        <w:t>that</w:t>
      </w:r>
      <w:r>
        <w:t xml:space="preserve"> </w:t>
      </w:r>
      <w:r w:rsidR="007A274C">
        <w:t xml:space="preserve">forgotten bottle of perfume or </w:t>
      </w:r>
      <w:r w:rsidR="001F4566">
        <w:t>homely</w:t>
      </w:r>
      <w:r w:rsidR="007A274C">
        <w:t xml:space="preserve"> sweater, </w:t>
      </w:r>
      <w:r>
        <w:t xml:space="preserve">how are you stewarding that most precious of all Christmas gifts—the new life you have through faith in Jesus? Do you cherish it, honor it, </w:t>
      </w:r>
      <w:proofErr w:type="gramStart"/>
      <w:r>
        <w:t>make</w:t>
      </w:r>
      <w:proofErr w:type="gramEnd"/>
      <w:r>
        <w:t xml:space="preserve"> the most of all it has to offer? </w:t>
      </w:r>
      <w:proofErr w:type="gramStart"/>
      <w:r>
        <w:t>Because it is truly amazing.</w:t>
      </w:r>
      <w:proofErr w:type="gramEnd"/>
      <w:r>
        <w:t xml:space="preserve"> </w:t>
      </w:r>
    </w:p>
    <w:p w:rsidR="00260D8C" w:rsidRDefault="00260D8C" w:rsidP="001F4566">
      <w:pPr>
        <w:spacing w:after="120"/>
      </w:pPr>
      <w:proofErr w:type="gramStart"/>
      <w:r>
        <w:t>New life.</w:t>
      </w:r>
      <w:proofErr w:type="gramEnd"/>
      <w:r>
        <w:t xml:space="preserve"> Too many Christians focus exclusively on the </w:t>
      </w:r>
      <w:proofErr w:type="spellStart"/>
      <w:r>
        <w:t>AFTERlife</w:t>
      </w:r>
      <w:proofErr w:type="spellEnd"/>
      <w:r>
        <w:t xml:space="preserve"> that begins when we die. But that’s missing out on the joy, peace and fulfillment that Jesus promi</w:t>
      </w:r>
      <w:r w:rsidR="007A274C">
        <w:t xml:space="preserve">ses us today, what he describes as </w:t>
      </w:r>
      <w:r>
        <w:t xml:space="preserve">life abundant. You’ve doubtless seen evidence of this life in the cheerful eyes and peaceful smiles of holy people you’ve encountered. Light </w:t>
      </w:r>
      <w:r w:rsidR="007A274C">
        <w:t xml:space="preserve">and love and </w:t>
      </w:r>
      <w:r w:rsidR="001F4566">
        <w:t>joy</w:t>
      </w:r>
      <w:r w:rsidR="007A274C">
        <w:t xml:space="preserve"> radiates</w:t>
      </w:r>
      <w:r>
        <w:t xml:space="preserve"> from them.</w:t>
      </w:r>
    </w:p>
    <w:p w:rsidR="00260D8C" w:rsidRDefault="00260D8C" w:rsidP="001F4566">
      <w:pPr>
        <w:spacing w:after="120"/>
      </w:pPr>
      <w:r>
        <w:t>I want that life. Don’t you?</w:t>
      </w:r>
    </w:p>
    <w:p w:rsidR="00260D8C" w:rsidRDefault="00260D8C" w:rsidP="001F4566">
      <w:pPr>
        <w:spacing w:after="120"/>
      </w:pPr>
      <w:r>
        <w:t xml:space="preserve">The abundant life is Jesus’ free gift, but it doesn’t come automatically. It grows with us as we </w:t>
      </w:r>
      <w:r w:rsidR="001F4566">
        <w:t>mature</w:t>
      </w:r>
      <w:r>
        <w:t xml:space="preserve"> in faith through prayer, scripture study, worship, service and generosity – the disciplines of faith. In </w:t>
      </w:r>
      <w:r w:rsidR="007A274C">
        <w:t>so doing</w:t>
      </w:r>
      <w:r>
        <w:t xml:space="preserve">, we align our hearts and souls with God’s purposes and fulfill ever more closely those two holy commandments to love God and neighbor. </w:t>
      </w:r>
    </w:p>
    <w:p w:rsidR="00260D8C" w:rsidRDefault="00260D8C" w:rsidP="001F4566">
      <w:pPr>
        <w:spacing w:after="120"/>
      </w:pPr>
      <w:r>
        <w:t xml:space="preserve">This year, don’t let your faith end up like a jaunty Christmas tie, hanging unused in the closet. Make the most of it and live into the new, abundant life Jesus promises to us all. It’s the number one stewardship lesson. </w:t>
      </w:r>
    </w:p>
    <w:p w:rsidR="00373457" w:rsidRDefault="00373457" w:rsidP="006C5D43">
      <w:pPr>
        <w:spacing w:after="120"/>
        <w:rPr>
          <w:rFonts w:ascii="Trebuchet MS" w:hAnsi="Trebuchet MS"/>
          <w:i/>
          <w:iCs/>
          <w:color w:val="000000"/>
          <w:sz w:val="27"/>
        </w:rPr>
      </w:pPr>
      <w:r w:rsidRPr="000B3E14">
        <w:rPr>
          <w:rFonts w:ascii="Trebuchet MS" w:hAnsi="Trebuchet MS"/>
          <w:i/>
          <w:iCs/>
          <w:color w:val="000000"/>
          <w:sz w:val="27"/>
        </w:rPr>
        <w:t>--Rob Blezard</w:t>
      </w:r>
    </w:p>
    <w:bookmarkEnd w:id="2"/>
    <w:p w:rsidR="00373457" w:rsidRDefault="00373457" w:rsidP="00260D8C">
      <w:pPr>
        <w:spacing w:after="120"/>
        <w:rPr>
          <w:i/>
        </w:rPr>
      </w:pPr>
      <w:proofErr w:type="gramStart"/>
      <w:r>
        <w:rPr>
          <w:i/>
        </w:rPr>
        <w:lastRenderedPageBreak/>
        <w:t xml:space="preserve">Copyright © 2019, </w:t>
      </w:r>
      <w:r w:rsidRPr="00DB75F0">
        <w:rPr>
          <w:i/>
        </w:rPr>
        <w:t>Rev. Robert Blezard</w:t>
      </w:r>
      <w:r>
        <w:rPr>
          <w:i/>
        </w:rPr>
        <w:t>.</w:t>
      </w:r>
      <w:proofErr w:type="gramEnd"/>
      <w:r w:rsidR="00260D8C">
        <w:rPr>
          <w:i/>
        </w:rPr>
        <w:t xml:space="preserve"> </w:t>
      </w:r>
      <w:proofErr w:type="gramStart"/>
      <w:r>
        <w:rPr>
          <w:i/>
        </w:rPr>
        <w:t>Reprinted by permission.</w:t>
      </w:r>
      <w:proofErr w:type="gramEnd"/>
      <w:r w:rsidR="00260D8C">
        <w:rPr>
          <w:i/>
        </w:rPr>
        <w:t xml:space="preserve"> </w:t>
      </w:r>
      <w:r>
        <w:rPr>
          <w:i/>
        </w:rPr>
        <w:t>Pastor</w:t>
      </w:r>
      <w:r w:rsidRPr="00DB75F0">
        <w:rPr>
          <w:i/>
        </w:rPr>
        <w:t xml:space="preserve"> Blezard </w:t>
      </w:r>
      <w:r w:rsidR="0051454F" w:rsidRPr="00DB75F0">
        <w:rPr>
          <w:i/>
        </w:rPr>
        <w:t xml:space="preserve">works as content editor for </w:t>
      </w:r>
      <w:hyperlink r:id="rId11" w:history="1">
        <w:r w:rsidR="0051454F" w:rsidRPr="00304295">
          <w:rPr>
            <w:rStyle w:val="Hyperlink"/>
            <w:i/>
          </w:rPr>
          <w:t>www.stewardshipoflife.org</w:t>
        </w:r>
      </w:hyperlink>
      <w:r w:rsidR="0051454F">
        <w:t xml:space="preserve"> </w:t>
      </w:r>
      <w:r w:rsidR="0051454F" w:rsidRPr="0051454F">
        <w:rPr>
          <w:i/>
        </w:rPr>
        <w:t>and</w:t>
      </w:r>
      <w:r w:rsidR="0051454F">
        <w:t xml:space="preserve"> </w:t>
      </w:r>
      <w:r w:rsidR="00AE65DE" w:rsidRPr="00DB75F0">
        <w:rPr>
          <w:i/>
        </w:rPr>
        <w:t>serves as an assistant to the bishop of the Lower Susquehanna Sy</w:t>
      </w:r>
      <w:r w:rsidR="00AE65DE">
        <w:rPr>
          <w:i/>
        </w:rPr>
        <w:t>nod and</w:t>
      </w:r>
      <w:r w:rsidR="00A445AE">
        <w:rPr>
          <w:i/>
        </w:rPr>
        <w:t xml:space="preserve">. </w:t>
      </w:r>
      <w:proofErr w:type="gramStart"/>
      <w:r w:rsidR="00A445AE">
        <w:rPr>
          <w:i/>
        </w:rPr>
        <w:t>He</w:t>
      </w:r>
      <w:r w:rsidR="00005FA7">
        <w:rPr>
          <w:i/>
        </w:rPr>
        <w:t xml:space="preserve"> blogs at </w:t>
      </w:r>
      <w:hyperlink r:id="rId12" w:history="1">
        <w:r w:rsidR="00005FA7" w:rsidRPr="00304295">
          <w:rPr>
            <w:rStyle w:val="Hyperlink"/>
            <w:i/>
          </w:rPr>
          <w:t>www.thestewardshipguy.com</w:t>
        </w:r>
      </w:hyperlink>
      <w:r w:rsidR="00005FA7">
        <w:rPr>
          <w:i/>
        </w:rPr>
        <w:t>.</w:t>
      </w:r>
      <w:proofErr w:type="gramEnd"/>
    </w:p>
    <w:p w:rsidR="00136A8A" w:rsidRDefault="00136A8A">
      <w:pPr>
        <w:spacing w:after="0" w:line="240" w:lineRule="auto"/>
      </w:pPr>
    </w:p>
    <w:p w:rsidR="00DB7A36" w:rsidRDefault="00DB7A36">
      <w:pPr>
        <w:spacing w:after="0" w:line="240" w:lineRule="auto"/>
        <w:rPr>
          <w:rStyle w:val="hdg"/>
          <w:b/>
          <w:sz w:val="32"/>
        </w:rPr>
      </w:pPr>
      <w:bookmarkStart w:id="3" w:name="Links_to_Resources"/>
    </w:p>
    <w:p w:rsidR="00373457" w:rsidRPr="004D3CDD" w:rsidRDefault="00373457" w:rsidP="00373457">
      <w:pPr>
        <w:spacing w:after="0"/>
        <w:rPr>
          <w:b/>
          <w:sz w:val="32"/>
        </w:rPr>
      </w:pPr>
      <w:r w:rsidRPr="00304295">
        <w:rPr>
          <w:rStyle w:val="hdg"/>
          <w:b/>
          <w:sz w:val="32"/>
        </w:rPr>
        <w:t>Links to resources</w:t>
      </w:r>
      <w:bookmarkEnd w:id="3"/>
    </w:p>
    <w:p w:rsidR="0080588A" w:rsidRDefault="00373457" w:rsidP="0080588A">
      <w:pPr>
        <w:spacing w:after="60"/>
      </w:pPr>
      <w:r w:rsidRPr="00143DE7">
        <w:rPr>
          <w:b/>
        </w:rPr>
        <w:t>The “think</w:t>
      </w:r>
      <w:r>
        <w:rPr>
          <w:b/>
        </w:rPr>
        <w:t xml:space="preserve"> it</w:t>
      </w:r>
      <w:r w:rsidRPr="00143DE7">
        <w:rPr>
          <w:b/>
        </w:rPr>
        <w:t>” resource</w:t>
      </w:r>
    </w:p>
    <w:p w:rsidR="00585F51" w:rsidRPr="00585F51" w:rsidRDefault="00587190" w:rsidP="00CF4FE6">
      <w:pPr>
        <w:spacing w:after="0"/>
      </w:pPr>
      <w:hyperlink r:id="rId13" w:history="1">
        <w:r w:rsidR="00166EE9" w:rsidRPr="00166EE9">
          <w:rPr>
            <w:rStyle w:val="Hyperlink"/>
            <w:b/>
            <w:i/>
          </w:rPr>
          <w:t>When ‘</w:t>
        </w:r>
        <w:r w:rsidR="0046358F" w:rsidRPr="00166EE9">
          <w:rPr>
            <w:rStyle w:val="Hyperlink"/>
            <w:b/>
            <w:i/>
          </w:rPr>
          <w:t>Decemberism</w:t>
        </w:r>
        <w:r w:rsidR="00166EE9" w:rsidRPr="00166EE9">
          <w:rPr>
            <w:rStyle w:val="Hyperlink"/>
            <w:b/>
            <w:i/>
          </w:rPr>
          <w:t>’ crucifies Christmas</w:t>
        </w:r>
      </w:hyperlink>
      <w:r w:rsidR="0046358F">
        <w:t xml:space="preserve"> </w:t>
      </w:r>
      <w:r w:rsidR="00166EE9">
        <w:t>– The culture’s answer to Christmas is “</w:t>
      </w:r>
      <w:proofErr w:type="spellStart"/>
      <w:r w:rsidR="00166EE9">
        <w:t>Decemberism</w:t>
      </w:r>
      <w:proofErr w:type="spellEnd"/>
      <w:r w:rsidR="00166EE9">
        <w:t xml:space="preserve">,” a month of consumer excess that that values human beings exclusively on their ability to contribute or participate economically, says the Rev. Brian </w:t>
      </w:r>
      <w:proofErr w:type="spellStart"/>
      <w:r w:rsidR="00166EE9">
        <w:t>Konkol</w:t>
      </w:r>
      <w:proofErr w:type="spellEnd"/>
      <w:r w:rsidR="00166EE9">
        <w:t xml:space="preserve">, writing in </w:t>
      </w:r>
      <w:r w:rsidR="00166EE9" w:rsidRPr="00166EE9">
        <w:rPr>
          <w:i/>
        </w:rPr>
        <w:t>Sojourners</w:t>
      </w:r>
      <w:r w:rsidR="00166EE9">
        <w:t>. “</w:t>
      </w:r>
      <w:proofErr w:type="spellStart"/>
      <w:r w:rsidR="00166EE9">
        <w:t>Decemberism</w:t>
      </w:r>
      <w:proofErr w:type="spellEnd"/>
      <w:r w:rsidR="00166EE9">
        <w:t xml:space="preserve"> is the predominant religi</w:t>
      </w:r>
      <w:r w:rsidR="00424C61">
        <w:t>ous tradition of the so-called ‘</w:t>
      </w:r>
      <w:r w:rsidR="00166EE9">
        <w:t>holiday shopping season,</w:t>
      </w:r>
      <w:r w:rsidR="00424C61">
        <w:t>’</w:t>
      </w:r>
      <w:r w:rsidR="00166EE9">
        <w:t xml:space="preserve"> and the significance of Christmas is consistently crucified as a result.” </w:t>
      </w:r>
      <w:r w:rsidR="00700465">
        <w:br/>
      </w:r>
      <w:r w:rsidR="00585F51" w:rsidRPr="00C41F3D">
        <w:rPr>
          <w:sz w:val="16"/>
        </w:rPr>
        <w:t>(</w:t>
      </w:r>
      <w:r w:rsidR="00166EE9" w:rsidRPr="00166EE9">
        <w:rPr>
          <w:sz w:val="16"/>
        </w:rPr>
        <w:t>https://sojo.net/articles/when-decemberism-crucifies-christmas</w:t>
      </w:r>
      <w:r w:rsidR="00585F51" w:rsidRPr="00C41F3D">
        <w:rPr>
          <w:sz w:val="16"/>
        </w:rPr>
        <w:t>)</w:t>
      </w:r>
    </w:p>
    <w:p w:rsidR="00585F51" w:rsidRDefault="00585F51" w:rsidP="00CF4FE6">
      <w:pPr>
        <w:spacing w:after="0"/>
        <w:rPr>
          <w:b/>
        </w:rPr>
      </w:pPr>
    </w:p>
    <w:p w:rsidR="005B3A93" w:rsidRDefault="00402EBC" w:rsidP="002B075D">
      <w:pPr>
        <w:spacing w:after="0"/>
        <w:rPr>
          <w:b/>
        </w:rPr>
      </w:pPr>
      <w:r>
        <w:rPr>
          <w:b/>
        </w:rPr>
        <w:t>The</w:t>
      </w:r>
      <w:r w:rsidR="006D5A8E">
        <w:rPr>
          <w:b/>
        </w:rPr>
        <w:t xml:space="preserve"> “teach</w:t>
      </w:r>
      <w:r w:rsidR="00373457">
        <w:rPr>
          <w:b/>
        </w:rPr>
        <w:t xml:space="preserve"> it”</w:t>
      </w:r>
      <w:r w:rsidR="00373457" w:rsidRPr="00143DE7">
        <w:rPr>
          <w:b/>
        </w:rPr>
        <w:t xml:space="preserve"> resource</w:t>
      </w:r>
    </w:p>
    <w:p w:rsidR="00F07FE1" w:rsidRPr="000336DE" w:rsidRDefault="00587190" w:rsidP="002B075D">
      <w:pPr>
        <w:spacing w:after="0"/>
      </w:pPr>
      <w:hyperlink r:id="rId14" w:history="1">
        <w:r w:rsidR="005B3A93" w:rsidRPr="005B3A93">
          <w:rPr>
            <w:rStyle w:val="Hyperlink"/>
            <w:b/>
            <w:i/>
          </w:rPr>
          <w:t>Jesus – the best gift ever</w:t>
        </w:r>
      </w:hyperlink>
      <w:r w:rsidR="005B3A93">
        <w:rPr>
          <w:b/>
        </w:rPr>
        <w:t xml:space="preserve"> – </w:t>
      </w:r>
      <w:r w:rsidR="005B3A93">
        <w:t xml:space="preserve">From Group, the experts in youth and family ministry, </w:t>
      </w:r>
      <w:proofErr w:type="gramStart"/>
      <w:r w:rsidR="005B3A93">
        <w:t>comes</w:t>
      </w:r>
      <w:proofErr w:type="gramEnd"/>
      <w:r w:rsidR="005B3A93">
        <w:t xml:space="preserve"> this simple Sunday school exercise to help children visualize why Jesus is the best gift ever. It’s a </w:t>
      </w:r>
      <w:r w:rsidR="001F4566">
        <w:t>thoughtful</w:t>
      </w:r>
      <w:r w:rsidR="005B3A93">
        <w:t xml:space="preserve"> complement to the </w:t>
      </w:r>
      <w:r w:rsidR="00424C61">
        <w:t>more traditional Christmas lessons and activities.</w:t>
      </w:r>
    </w:p>
    <w:p w:rsidR="00F07FE1" w:rsidRPr="00CF4FE6" w:rsidRDefault="00F07FE1" w:rsidP="00CF4FE6">
      <w:pPr>
        <w:spacing w:after="0"/>
        <w:rPr>
          <w:sz w:val="20"/>
        </w:rPr>
      </w:pPr>
      <w:r w:rsidRPr="00CF4FE6">
        <w:rPr>
          <w:sz w:val="16"/>
        </w:rPr>
        <w:t>(</w:t>
      </w:r>
      <w:r w:rsidR="005B3A93" w:rsidRPr="005B3A93">
        <w:rPr>
          <w:sz w:val="16"/>
        </w:rPr>
        <w:t>https://wwv.group.com/childrens-ministry/blog/sunday-school/object-lesson-jesus-is-the-best-gift-ever/</w:t>
      </w:r>
      <w:r w:rsidR="00F728E3">
        <w:rPr>
          <w:sz w:val="16"/>
        </w:rPr>
        <w:t>)</w:t>
      </w:r>
    </w:p>
    <w:p w:rsidR="00F07FE1" w:rsidRDefault="00F07FE1" w:rsidP="00CF4FE6">
      <w:pPr>
        <w:spacing w:after="0"/>
        <w:rPr>
          <w:b/>
        </w:rPr>
      </w:pPr>
    </w:p>
    <w:p w:rsidR="00373457" w:rsidRDefault="00373457" w:rsidP="00CF4FE6">
      <w:pPr>
        <w:spacing w:after="0"/>
        <w:rPr>
          <w:b/>
        </w:rPr>
      </w:pPr>
      <w:r w:rsidRPr="00143DE7">
        <w:rPr>
          <w:b/>
        </w:rPr>
        <w:t xml:space="preserve">The </w:t>
      </w:r>
      <w:r>
        <w:rPr>
          <w:b/>
        </w:rPr>
        <w:t>“</w:t>
      </w:r>
      <w:proofErr w:type="gramStart"/>
      <w:r>
        <w:rPr>
          <w:b/>
        </w:rPr>
        <w:t>do</w:t>
      </w:r>
      <w:proofErr w:type="gramEnd"/>
      <w:r>
        <w:rPr>
          <w:b/>
        </w:rPr>
        <w:t xml:space="preserve"> it”</w:t>
      </w:r>
      <w:r w:rsidRPr="00143DE7">
        <w:rPr>
          <w:b/>
        </w:rPr>
        <w:t xml:space="preserve"> resource</w:t>
      </w:r>
    </w:p>
    <w:p w:rsidR="000E537A" w:rsidRDefault="00587190" w:rsidP="000E537A">
      <w:pPr>
        <w:spacing w:after="60"/>
      </w:pPr>
      <w:hyperlink r:id="rId15" w:history="1">
        <w:r w:rsidR="0046358F" w:rsidRPr="0046358F">
          <w:rPr>
            <w:rStyle w:val="Hyperlink"/>
            <w:b/>
            <w:i/>
          </w:rPr>
          <w:t>Christmas Discipleship for Families</w:t>
        </w:r>
      </w:hyperlink>
      <w:r w:rsidR="0046358F">
        <w:t xml:space="preserve"> </w:t>
      </w:r>
      <w:r w:rsidR="00FE7898">
        <w:t>–</w:t>
      </w:r>
      <w:r w:rsidR="00707EA7">
        <w:t xml:space="preserve"> </w:t>
      </w:r>
      <w:r w:rsidR="00166EE9">
        <w:t xml:space="preserve">It’s all too easy to lose focus on Christ even though we’re supposed to be celebrating his birth. This season can bring both stresses and joys, and it also can bring many opportunities for family discipleship. From Crosswalk.com, here are some </w:t>
      </w:r>
      <w:r w:rsidR="000912EA">
        <w:t>ideas for your family</w:t>
      </w:r>
      <w:r w:rsidR="00166EE9">
        <w:t xml:space="preserve"> to celebrate Christmas discipleship.</w:t>
      </w:r>
    </w:p>
    <w:p w:rsidR="000E537A" w:rsidRPr="00304295" w:rsidRDefault="000E537A" w:rsidP="000E537A">
      <w:pPr>
        <w:spacing w:after="0"/>
        <w:rPr>
          <w:rFonts w:cs="Calibri"/>
          <w:sz w:val="16"/>
          <w:szCs w:val="18"/>
        </w:rPr>
      </w:pPr>
      <w:r w:rsidRPr="00304295">
        <w:rPr>
          <w:rFonts w:cs="Calibri"/>
          <w:sz w:val="16"/>
          <w:szCs w:val="18"/>
        </w:rPr>
        <w:t>(</w:t>
      </w:r>
      <w:r w:rsidR="0046358F" w:rsidRPr="0046358F">
        <w:rPr>
          <w:rFonts w:cs="Calibri"/>
          <w:sz w:val="16"/>
          <w:szCs w:val="18"/>
        </w:rPr>
        <w:t>https://www.crosswalk.com/family/parenting/kids/12-ways-of-christmas-for-family-discipleship.html</w:t>
      </w:r>
      <w:r w:rsidRPr="00304295">
        <w:rPr>
          <w:rFonts w:cs="Calibri"/>
          <w:sz w:val="16"/>
          <w:szCs w:val="18"/>
        </w:rPr>
        <w:t>)</w:t>
      </w:r>
    </w:p>
    <w:p w:rsidR="0092396E" w:rsidRDefault="0092396E" w:rsidP="0092396E">
      <w:pPr>
        <w:spacing w:after="0"/>
        <w:rPr>
          <w:b/>
        </w:rPr>
      </w:pPr>
    </w:p>
    <w:p w:rsidR="00373457" w:rsidRDefault="00373457" w:rsidP="00CF4FE6">
      <w:pPr>
        <w:spacing w:after="0"/>
        <w:rPr>
          <w:b/>
        </w:rPr>
      </w:pPr>
      <w:r w:rsidRPr="004431B7">
        <w:rPr>
          <w:b/>
        </w:rPr>
        <w:t>The “preach it” resource</w:t>
      </w:r>
    </w:p>
    <w:p w:rsidR="00373457" w:rsidRDefault="00587190" w:rsidP="00CF4FE6">
      <w:pPr>
        <w:spacing w:after="0"/>
        <w:rPr>
          <w:sz w:val="16"/>
        </w:rPr>
      </w:pPr>
      <w:hyperlink r:id="rId16" w:history="1">
        <w:proofErr w:type="gramStart"/>
        <w:r w:rsidR="00373457" w:rsidRPr="00304295">
          <w:rPr>
            <w:rStyle w:val="Hyperlink"/>
            <w:b/>
          </w:rPr>
          <w:t>Weekly Lectionary Stewardship Reflection</w:t>
        </w:r>
      </w:hyperlink>
      <w:r w:rsidR="00373457">
        <w:t>.</w:t>
      </w:r>
      <w:proofErr w:type="gramEnd"/>
      <w:r w:rsidR="00373457">
        <w:t xml:space="preserve"> Sharron Blezard, Lower Susquehanna Synod assistant to the bishop and pastor, looks at stewardship implications in the week’s Revised Common Lectionary lessons.</w:t>
      </w:r>
      <w:r w:rsidR="00373457">
        <w:br/>
      </w:r>
      <w:r w:rsidR="00373457" w:rsidRPr="00F07FE1">
        <w:rPr>
          <w:sz w:val="16"/>
        </w:rPr>
        <w:t>(</w:t>
      </w:r>
      <w:hyperlink r:id="rId17" w:history="1">
        <w:r w:rsidR="00373457" w:rsidRPr="00304295">
          <w:rPr>
            <w:rStyle w:val="Hyperlink"/>
            <w:sz w:val="16"/>
          </w:rPr>
          <w:t>www.stewardshipoflife.org</w:t>
        </w:r>
      </w:hyperlink>
      <w:r w:rsidR="00373457" w:rsidRPr="00F07FE1">
        <w:rPr>
          <w:sz w:val="16"/>
        </w:rPr>
        <w:t>)</w:t>
      </w:r>
    </w:p>
    <w:p w:rsidR="00E75E15" w:rsidRDefault="00E75E15" w:rsidP="00CF4FE6">
      <w:pPr>
        <w:spacing w:after="0"/>
        <w:rPr>
          <w:sz w:val="16"/>
        </w:rPr>
      </w:pPr>
    </w:p>
    <w:p w:rsidR="004D3CDD" w:rsidRDefault="00DA6626" w:rsidP="00CF4FE6">
      <w:pPr>
        <w:spacing w:after="0"/>
        <w:rPr>
          <w:b/>
          <w:sz w:val="32"/>
        </w:rPr>
      </w:pPr>
      <w:bookmarkStart w:id="4" w:name="Resource_Websites"/>
      <w:r w:rsidRPr="00DA6626">
        <w:rPr>
          <w:b/>
          <w:sz w:val="32"/>
        </w:rPr>
        <w:t>General Stewardship Resource Websites</w:t>
      </w:r>
    </w:p>
    <w:bookmarkEnd w:id="4"/>
    <w:p w:rsidR="004E4830" w:rsidRDefault="00587190" w:rsidP="004E4830">
      <w:pPr>
        <w:spacing w:after="0"/>
      </w:pPr>
      <w:r>
        <w:fldChar w:fldCharType="begin"/>
      </w:r>
      <w:r w:rsidR="001E5899">
        <w:instrText>HYPERLINK "http://www.stewardshipoflife.org/"</w:instrText>
      </w:r>
      <w:r>
        <w:fldChar w:fldCharType="separate"/>
      </w:r>
      <w:r w:rsidR="004E4830" w:rsidRPr="00304295">
        <w:rPr>
          <w:rStyle w:val="Hyperlink"/>
          <w:b/>
        </w:rPr>
        <w:t>Stewardship of Life Institute</w:t>
      </w:r>
      <w:r>
        <w:fldChar w:fldCharType="end"/>
      </w:r>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r w:rsidR="004E4830" w:rsidRPr="00C60D1B">
        <w:rPr>
          <w:sz w:val="18"/>
        </w:rPr>
        <w:t>www.stewardshipoflife.org)</w:t>
      </w:r>
    </w:p>
    <w:p w:rsidR="008F5528" w:rsidRPr="00F13140" w:rsidRDefault="00587190" w:rsidP="008F5528">
      <w:pPr>
        <w:spacing w:after="0"/>
        <w:rPr>
          <w:sz w:val="18"/>
        </w:rPr>
      </w:pPr>
      <w:hyperlink r:id="rId18"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proofErr w:type="gramStart"/>
      <w:r w:rsidR="008F5528" w:rsidRPr="00F13140">
        <w:rPr>
          <w:sz w:val="18"/>
        </w:rPr>
        <w:t>elca.org/stewardship</w:t>
      </w:r>
      <w:proofErr w:type="gramEnd"/>
      <w:r w:rsidR="008F5528" w:rsidRPr="00F13140">
        <w:rPr>
          <w:sz w:val="18"/>
        </w:rPr>
        <w:t>)</w:t>
      </w:r>
    </w:p>
    <w:p w:rsidR="004E4830" w:rsidRDefault="00587190" w:rsidP="004E4830">
      <w:pPr>
        <w:spacing w:after="0"/>
      </w:pPr>
      <w:hyperlink r:id="rId19" w:history="1">
        <w:proofErr w:type="gramStart"/>
        <w:r w:rsidR="004E4830" w:rsidRPr="00304295">
          <w:rPr>
            <w:rStyle w:val="Hyperlink"/>
            <w:b/>
          </w:rPr>
          <w:t>Center for Steward Leadership</w:t>
        </w:r>
      </w:hyperlink>
      <w:r w:rsidR="004E4830">
        <w:t xml:space="preserve"> – Luther Seminary’s </w:t>
      </w:r>
      <w:r w:rsidR="004E4830" w:rsidRPr="00CC37EC">
        <w:t>excellent</w:t>
      </w:r>
      <w:r w:rsidR="00CC37EC" w:rsidRPr="00CC37EC">
        <w:t xml:space="preserve"> website</w:t>
      </w:r>
      <w:r w:rsidR="000F1BBA" w:rsidRPr="00CC37EC">
        <w:t>.</w:t>
      </w:r>
      <w:proofErr w:type="gramEnd"/>
      <w:r w:rsidR="000F1BBA" w:rsidRPr="00920405">
        <w:rPr>
          <w:sz w:val="18"/>
        </w:rPr>
        <w:t xml:space="preserve"> (</w:t>
      </w:r>
      <w:r w:rsidR="004E4830" w:rsidRPr="00920405">
        <w:rPr>
          <w:sz w:val="18"/>
        </w:rPr>
        <w:t>www.luthersem.edu/stewardship/)</w:t>
      </w:r>
    </w:p>
    <w:p w:rsidR="004E4830" w:rsidRPr="00920405" w:rsidRDefault="00587190" w:rsidP="004E4830">
      <w:pPr>
        <w:spacing w:after="0"/>
        <w:rPr>
          <w:sz w:val="18"/>
        </w:rPr>
      </w:pPr>
      <w:hyperlink r:id="rId20" w:history="1">
        <w:r w:rsidR="004E4830" w:rsidRPr="00304295">
          <w:rPr>
            <w:rStyle w:val="Hyperlink"/>
            <w:b/>
          </w:rPr>
          <w:t>The ELCA Foundation</w:t>
        </w:r>
      </w:hyperlink>
      <w:r w:rsidR="004E4830">
        <w:t xml:space="preserve"> a ministry of our denomination. </w:t>
      </w:r>
      <w:r w:rsidR="004E4830" w:rsidRPr="00920405">
        <w:rPr>
          <w:sz w:val="18"/>
        </w:rPr>
        <w:t>(www.elca.org/give/elca-foundation)</w:t>
      </w:r>
    </w:p>
    <w:p w:rsidR="00621F0F" w:rsidRPr="00687933" w:rsidRDefault="00587190" w:rsidP="00DA6626">
      <w:pPr>
        <w:spacing w:after="0"/>
        <w:rPr>
          <w:sz w:val="18"/>
        </w:rPr>
      </w:pPr>
      <w:hyperlink r:id="rId21"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proofErr w:type="gramStart"/>
      <w:r w:rsidR="00687933" w:rsidRPr="00687933">
        <w:rPr>
          <w:sz w:val="18"/>
        </w:rPr>
        <w:t>lss-elca.org/stewardship</w:t>
      </w:r>
      <w:proofErr w:type="gramEnd"/>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w:t>
      </w:r>
      <w:proofErr w:type="gramStart"/>
      <w:r w:rsidRPr="001C7780">
        <w:t>end</w:t>
      </w:r>
      <w:proofErr w:type="gramEnd"/>
      <w:r w:rsidRPr="001C7780">
        <w:t>-</w:t>
      </w:r>
    </w:p>
    <w:sectPr w:rsidR="001C7780" w:rsidRPr="001C7780" w:rsidSect="00A3729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6"/>
  </w:num>
  <w:num w:numId="4">
    <w:abstractNumId w:val="2"/>
  </w:num>
  <w:num w:numId="5">
    <w:abstractNumId w:val="7"/>
  </w:num>
  <w:num w:numId="6">
    <w:abstractNumId w:val="4"/>
  </w:num>
  <w:num w:numId="7">
    <w:abstractNumId w:val="15"/>
  </w:num>
  <w:num w:numId="8">
    <w:abstractNumId w:val="5"/>
  </w:num>
  <w:num w:numId="9">
    <w:abstractNumId w:val="3"/>
  </w:num>
  <w:num w:numId="10">
    <w:abstractNumId w:val="0"/>
  </w:num>
  <w:num w:numId="11">
    <w:abstractNumId w:val="8"/>
  </w:num>
  <w:num w:numId="12">
    <w:abstractNumId w:val="13"/>
  </w:num>
  <w:num w:numId="13">
    <w:abstractNumId w:val="11"/>
  </w:num>
  <w:num w:numId="14">
    <w:abstractNumId w:val="6"/>
  </w:num>
  <w:num w:numId="15">
    <w:abstractNumId w:val="1"/>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drawingGridHorizontalSpacing w:val="110"/>
  <w:displayHorizontalDrawingGridEvery w:val="2"/>
  <w:characterSpacingControl w:val="doNotCompress"/>
  <w:compat/>
  <w:rsids>
    <w:rsidRoot w:val="00B45E6E"/>
    <w:rsid w:val="000009CD"/>
    <w:rsid w:val="00001C1D"/>
    <w:rsid w:val="0000487B"/>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2E5E"/>
    <w:rsid w:val="000554BC"/>
    <w:rsid w:val="000627B5"/>
    <w:rsid w:val="0006516F"/>
    <w:rsid w:val="00065CCE"/>
    <w:rsid w:val="00070BB2"/>
    <w:rsid w:val="00070BBE"/>
    <w:rsid w:val="000710CB"/>
    <w:rsid w:val="00072DE6"/>
    <w:rsid w:val="0007573D"/>
    <w:rsid w:val="000769BA"/>
    <w:rsid w:val="000808F9"/>
    <w:rsid w:val="00087BA5"/>
    <w:rsid w:val="000912EA"/>
    <w:rsid w:val="000927D0"/>
    <w:rsid w:val="00094EDA"/>
    <w:rsid w:val="00097BAB"/>
    <w:rsid w:val="000A07A0"/>
    <w:rsid w:val="000A18BE"/>
    <w:rsid w:val="000A4A5D"/>
    <w:rsid w:val="000A6D42"/>
    <w:rsid w:val="000B3E14"/>
    <w:rsid w:val="000B3F57"/>
    <w:rsid w:val="000B4F43"/>
    <w:rsid w:val="000B51FF"/>
    <w:rsid w:val="000C01AD"/>
    <w:rsid w:val="000C2153"/>
    <w:rsid w:val="000C4279"/>
    <w:rsid w:val="000C4963"/>
    <w:rsid w:val="000C5BCA"/>
    <w:rsid w:val="000C700C"/>
    <w:rsid w:val="000C7295"/>
    <w:rsid w:val="000D04A7"/>
    <w:rsid w:val="000D128D"/>
    <w:rsid w:val="000D2B2F"/>
    <w:rsid w:val="000D2F8D"/>
    <w:rsid w:val="000E02AA"/>
    <w:rsid w:val="000E2D38"/>
    <w:rsid w:val="000E3ACB"/>
    <w:rsid w:val="000E537A"/>
    <w:rsid w:val="000F0A76"/>
    <w:rsid w:val="000F1BBA"/>
    <w:rsid w:val="000F381E"/>
    <w:rsid w:val="000F3C07"/>
    <w:rsid w:val="000F3E47"/>
    <w:rsid w:val="000F5487"/>
    <w:rsid w:val="0010115D"/>
    <w:rsid w:val="001027CD"/>
    <w:rsid w:val="00104104"/>
    <w:rsid w:val="001105B9"/>
    <w:rsid w:val="00110918"/>
    <w:rsid w:val="001114A1"/>
    <w:rsid w:val="001151C8"/>
    <w:rsid w:val="00116D96"/>
    <w:rsid w:val="001170EF"/>
    <w:rsid w:val="001171EF"/>
    <w:rsid w:val="001174BD"/>
    <w:rsid w:val="001230AD"/>
    <w:rsid w:val="0013067E"/>
    <w:rsid w:val="00136A8A"/>
    <w:rsid w:val="001378AA"/>
    <w:rsid w:val="00140151"/>
    <w:rsid w:val="00143DE7"/>
    <w:rsid w:val="001450D7"/>
    <w:rsid w:val="00145FFF"/>
    <w:rsid w:val="00146CB9"/>
    <w:rsid w:val="00153E05"/>
    <w:rsid w:val="00154442"/>
    <w:rsid w:val="001551BE"/>
    <w:rsid w:val="0016193B"/>
    <w:rsid w:val="00162051"/>
    <w:rsid w:val="00162A12"/>
    <w:rsid w:val="00165862"/>
    <w:rsid w:val="00165BF9"/>
    <w:rsid w:val="00166EE9"/>
    <w:rsid w:val="0017029B"/>
    <w:rsid w:val="001708CA"/>
    <w:rsid w:val="00183048"/>
    <w:rsid w:val="001838DF"/>
    <w:rsid w:val="00184882"/>
    <w:rsid w:val="001921D0"/>
    <w:rsid w:val="00193CC9"/>
    <w:rsid w:val="00196E8B"/>
    <w:rsid w:val="00197A9F"/>
    <w:rsid w:val="001A1702"/>
    <w:rsid w:val="001A3DFB"/>
    <w:rsid w:val="001B1346"/>
    <w:rsid w:val="001B1822"/>
    <w:rsid w:val="001B2E0E"/>
    <w:rsid w:val="001B5AC1"/>
    <w:rsid w:val="001C45EB"/>
    <w:rsid w:val="001C7780"/>
    <w:rsid w:val="001D7EFE"/>
    <w:rsid w:val="001E1240"/>
    <w:rsid w:val="001E2A70"/>
    <w:rsid w:val="001E54FA"/>
    <w:rsid w:val="001E5899"/>
    <w:rsid w:val="001E6E15"/>
    <w:rsid w:val="001F3ECE"/>
    <w:rsid w:val="001F4234"/>
    <w:rsid w:val="001F4566"/>
    <w:rsid w:val="001F5064"/>
    <w:rsid w:val="001F6C9F"/>
    <w:rsid w:val="001F72FF"/>
    <w:rsid w:val="0020092B"/>
    <w:rsid w:val="0020332E"/>
    <w:rsid w:val="002042FE"/>
    <w:rsid w:val="00205542"/>
    <w:rsid w:val="00205C08"/>
    <w:rsid w:val="002075E1"/>
    <w:rsid w:val="00211024"/>
    <w:rsid w:val="00212216"/>
    <w:rsid w:val="002122D0"/>
    <w:rsid w:val="00212A56"/>
    <w:rsid w:val="0021367D"/>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E77"/>
    <w:rsid w:val="00260602"/>
    <w:rsid w:val="00260D8C"/>
    <w:rsid w:val="00262237"/>
    <w:rsid w:val="00263F14"/>
    <w:rsid w:val="0026520C"/>
    <w:rsid w:val="00266DAF"/>
    <w:rsid w:val="002711C6"/>
    <w:rsid w:val="00281754"/>
    <w:rsid w:val="00286A70"/>
    <w:rsid w:val="00293E58"/>
    <w:rsid w:val="002966F2"/>
    <w:rsid w:val="002A1F54"/>
    <w:rsid w:val="002A273C"/>
    <w:rsid w:val="002A2FED"/>
    <w:rsid w:val="002A41C2"/>
    <w:rsid w:val="002A6E74"/>
    <w:rsid w:val="002A784C"/>
    <w:rsid w:val="002B075D"/>
    <w:rsid w:val="002B3DB6"/>
    <w:rsid w:val="002B5964"/>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13ED2"/>
    <w:rsid w:val="00315A44"/>
    <w:rsid w:val="00320746"/>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2404"/>
    <w:rsid w:val="003B2462"/>
    <w:rsid w:val="003B35AE"/>
    <w:rsid w:val="003B49F2"/>
    <w:rsid w:val="003B54F4"/>
    <w:rsid w:val="003B5E03"/>
    <w:rsid w:val="003B662A"/>
    <w:rsid w:val="003C20CE"/>
    <w:rsid w:val="003D1655"/>
    <w:rsid w:val="003D263D"/>
    <w:rsid w:val="003D3031"/>
    <w:rsid w:val="003D5E7A"/>
    <w:rsid w:val="003D6F55"/>
    <w:rsid w:val="003E158D"/>
    <w:rsid w:val="003E5145"/>
    <w:rsid w:val="003F3E3C"/>
    <w:rsid w:val="00401AD4"/>
    <w:rsid w:val="00402EBC"/>
    <w:rsid w:val="004120B0"/>
    <w:rsid w:val="00412660"/>
    <w:rsid w:val="00413F6B"/>
    <w:rsid w:val="00416A2A"/>
    <w:rsid w:val="00421C48"/>
    <w:rsid w:val="004247DD"/>
    <w:rsid w:val="00424C61"/>
    <w:rsid w:val="004255C7"/>
    <w:rsid w:val="0043353E"/>
    <w:rsid w:val="00434537"/>
    <w:rsid w:val="00435BB1"/>
    <w:rsid w:val="00443139"/>
    <w:rsid w:val="004431B7"/>
    <w:rsid w:val="00443747"/>
    <w:rsid w:val="0044696D"/>
    <w:rsid w:val="00450BBF"/>
    <w:rsid w:val="004533C7"/>
    <w:rsid w:val="0046358F"/>
    <w:rsid w:val="00464C08"/>
    <w:rsid w:val="00477CD1"/>
    <w:rsid w:val="0048012E"/>
    <w:rsid w:val="00485130"/>
    <w:rsid w:val="004912E7"/>
    <w:rsid w:val="004960B5"/>
    <w:rsid w:val="00496628"/>
    <w:rsid w:val="00497314"/>
    <w:rsid w:val="004974BF"/>
    <w:rsid w:val="00497BD0"/>
    <w:rsid w:val="004A13AF"/>
    <w:rsid w:val="004A3A8C"/>
    <w:rsid w:val="004A3BDE"/>
    <w:rsid w:val="004A76CA"/>
    <w:rsid w:val="004B12B6"/>
    <w:rsid w:val="004B12E6"/>
    <w:rsid w:val="004B7983"/>
    <w:rsid w:val="004C11EB"/>
    <w:rsid w:val="004C4948"/>
    <w:rsid w:val="004C6E4E"/>
    <w:rsid w:val="004C7B16"/>
    <w:rsid w:val="004D2A30"/>
    <w:rsid w:val="004D3CDD"/>
    <w:rsid w:val="004D3F27"/>
    <w:rsid w:val="004D4B7B"/>
    <w:rsid w:val="004D5C18"/>
    <w:rsid w:val="004E0A5B"/>
    <w:rsid w:val="004E1808"/>
    <w:rsid w:val="004E2E2F"/>
    <w:rsid w:val="004E41C0"/>
    <w:rsid w:val="004E4830"/>
    <w:rsid w:val="004E5885"/>
    <w:rsid w:val="004E5A76"/>
    <w:rsid w:val="004F2A9E"/>
    <w:rsid w:val="004F3C84"/>
    <w:rsid w:val="004F79EF"/>
    <w:rsid w:val="00505CE6"/>
    <w:rsid w:val="00512C92"/>
    <w:rsid w:val="0051454F"/>
    <w:rsid w:val="005171CC"/>
    <w:rsid w:val="0051735A"/>
    <w:rsid w:val="00520BDE"/>
    <w:rsid w:val="00522207"/>
    <w:rsid w:val="00522FB2"/>
    <w:rsid w:val="00525A71"/>
    <w:rsid w:val="0054465B"/>
    <w:rsid w:val="00546021"/>
    <w:rsid w:val="00554CC3"/>
    <w:rsid w:val="005655DA"/>
    <w:rsid w:val="0057507D"/>
    <w:rsid w:val="0057547E"/>
    <w:rsid w:val="005758DC"/>
    <w:rsid w:val="00576625"/>
    <w:rsid w:val="00583541"/>
    <w:rsid w:val="00584BD7"/>
    <w:rsid w:val="00585F51"/>
    <w:rsid w:val="00587190"/>
    <w:rsid w:val="00587EAB"/>
    <w:rsid w:val="00587EEF"/>
    <w:rsid w:val="005912EE"/>
    <w:rsid w:val="00594969"/>
    <w:rsid w:val="00596879"/>
    <w:rsid w:val="005A0C7A"/>
    <w:rsid w:val="005A15C2"/>
    <w:rsid w:val="005A4922"/>
    <w:rsid w:val="005B0190"/>
    <w:rsid w:val="005B0E07"/>
    <w:rsid w:val="005B2786"/>
    <w:rsid w:val="005B3A93"/>
    <w:rsid w:val="005B4500"/>
    <w:rsid w:val="005B7DFC"/>
    <w:rsid w:val="005C0819"/>
    <w:rsid w:val="005C23D2"/>
    <w:rsid w:val="005C3A2C"/>
    <w:rsid w:val="005C517B"/>
    <w:rsid w:val="005D09D6"/>
    <w:rsid w:val="005D31A7"/>
    <w:rsid w:val="005D46EE"/>
    <w:rsid w:val="005E1EF9"/>
    <w:rsid w:val="005F10CE"/>
    <w:rsid w:val="005F1B4F"/>
    <w:rsid w:val="005F2835"/>
    <w:rsid w:val="006053CF"/>
    <w:rsid w:val="006112BB"/>
    <w:rsid w:val="006113AD"/>
    <w:rsid w:val="006130C3"/>
    <w:rsid w:val="006155D7"/>
    <w:rsid w:val="006165A8"/>
    <w:rsid w:val="006207D8"/>
    <w:rsid w:val="00621F0F"/>
    <w:rsid w:val="00622720"/>
    <w:rsid w:val="006369AC"/>
    <w:rsid w:val="00640FDD"/>
    <w:rsid w:val="00643DF6"/>
    <w:rsid w:val="00650B98"/>
    <w:rsid w:val="00650CAB"/>
    <w:rsid w:val="00654AE3"/>
    <w:rsid w:val="00656E59"/>
    <w:rsid w:val="006646CA"/>
    <w:rsid w:val="00667A90"/>
    <w:rsid w:val="00667E60"/>
    <w:rsid w:val="00672554"/>
    <w:rsid w:val="0067457E"/>
    <w:rsid w:val="00676E8C"/>
    <w:rsid w:val="00681D3E"/>
    <w:rsid w:val="00683E37"/>
    <w:rsid w:val="006857C1"/>
    <w:rsid w:val="006869CC"/>
    <w:rsid w:val="00687933"/>
    <w:rsid w:val="00693069"/>
    <w:rsid w:val="0069440F"/>
    <w:rsid w:val="006A3FD2"/>
    <w:rsid w:val="006A5981"/>
    <w:rsid w:val="006A64F3"/>
    <w:rsid w:val="006A6761"/>
    <w:rsid w:val="006A717B"/>
    <w:rsid w:val="006A7428"/>
    <w:rsid w:val="006A7602"/>
    <w:rsid w:val="006B02CA"/>
    <w:rsid w:val="006B1E06"/>
    <w:rsid w:val="006B357A"/>
    <w:rsid w:val="006B4A3B"/>
    <w:rsid w:val="006C05D9"/>
    <w:rsid w:val="006C0D61"/>
    <w:rsid w:val="006C0EEB"/>
    <w:rsid w:val="006C1196"/>
    <w:rsid w:val="006C1EA4"/>
    <w:rsid w:val="006C5637"/>
    <w:rsid w:val="006C5D43"/>
    <w:rsid w:val="006C6ECF"/>
    <w:rsid w:val="006D442E"/>
    <w:rsid w:val="006D5A8E"/>
    <w:rsid w:val="006E178D"/>
    <w:rsid w:val="006E3A1A"/>
    <w:rsid w:val="006E3DDE"/>
    <w:rsid w:val="006E5019"/>
    <w:rsid w:val="006E5B2D"/>
    <w:rsid w:val="006E7829"/>
    <w:rsid w:val="006F58F8"/>
    <w:rsid w:val="006F6E13"/>
    <w:rsid w:val="00700465"/>
    <w:rsid w:val="0070130B"/>
    <w:rsid w:val="0070272B"/>
    <w:rsid w:val="00707EA7"/>
    <w:rsid w:val="007104A3"/>
    <w:rsid w:val="00710E2C"/>
    <w:rsid w:val="00711216"/>
    <w:rsid w:val="007124BD"/>
    <w:rsid w:val="00712F40"/>
    <w:rsid w:val="00717710"/>
    <w:rsid w:val="007261EF"/>
    <w:rsid w:val="00733344"/>
    <w:rsid w:val="00734B77"/>
    <w:rsid w:val="0073524B"/>
    <w:rsid w:val="00740772"/>
    <w:rsid w:val="0074364B"/>
    <w:rsid w:val="00747D7B"/>
    <w:rsid w:val="00750999"/>
    <w:rsid w:val="0075214C"/>
    <w:rsid w:val="00753DBC"/>
    <w:rsid w:val="007619B5"/>
    <w:rsid w:val="00763FBC"/>
    <w:rsid w:val="00764CCE"/>
    <w:rsid w:val="0076597D"/>
    <w:rsid w:val="00766462"/>
    <w:rsid w:val="00770753"/>
    <w:rsid w:val="00772363"/>
    <w:rsid w:val="007724F5"/>
    <w:rsid w:val="00777555"/>
    <w:rsid w:val="00782842"/>
    <w:rsid w:val="00782900"/>
    <w:rsid w:val="00784737"/>
    <w:rsid w:val="00786EB6"/>
    <w:rsid w:val="007A274C"/>
    <w:rsid w:val="007A2C23"/>
    <w:rsid w:val="007B535D"/>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4FFF"/>
    <w:rsid w:val="00817458"/>
    <w:rsid w:val="008217B3"/>
    <w:rsid w:val="0082269A"/>
    <w:rsid w:val="00822F88"/>
    <w:rsid w:val="008261C2"/>
    <w:rsid w:val="00831B6E"/>
    <w:rsid w:val="0083270B"/>
    <w:rsid w:val="00834981"/>
    <w:rsid w:val="00834C43"/>
    <w:rsid w:val="00834F1B"/>
    <w:rsid w:val="00835224"/>
    <w:rsid w:val="00836B19"/>
    <w:rsid w:val="00837EE4"/>
    <w:rsid w:val="008433CD"/>
    <w:rsid w:val="00843892"/>
    <w:rsid w:val="00844BC6"/>
    <w:rsid w:val="00846EBD"/>
    <w:rsid w:val="008506E4"/>
    <w:rsid w:val="00850814"/>
    <w:rsid w:val="00853996"/>
    <w:rsid w:val="00856AA5"/>
    <w:rsid w:val="00864A43"/>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5528"/>
    <w:rsid w:val="008F61F4"/>
    <w:rsid w:val="008F682D"/>
    <w:rsid w:val="00911EEE"/>
    <w:rsid w:val="00913573"/>
    <w:rsid w:val="009157E9"/>
    <w:rsid w:val="009165D3"/>
    <w:rsid w:val="00917D80"/>
    <w:rsid w:val="00920405"/>
    <w:rsid w:val="009230F7"/>
    <w:rsid w:val="0092396E"/>
    <w:rsid w:val="00924555"/>
    <w:rsid w:val="0092542E"/>
    <w:rsid w:val="00933204"/>
    <w:rsid w:val="00933AE1"/>
    <w:rsid w:val="00934EDA"/>
    <w:rsid w:val="00935476"/>
    <w:rsid w:val="009364B2"/>
    <w:rsid w:val="00940BF7"/>
    <w:rsid w:val="009533AF"/>
    <w:rsid w:val="00957B6F"/>
    <w:rsid w:val="00960C53"/>
    <w:rsid w:val="00961700"/>
    <w:rsid w:val="00964D36"/>
    <w:rsid w:val="00967BE5"/>
    <w:rsid w:val="00967EBD"/>
    <w:rsid w:val="00973296"/>
    <w:rsid w:val="009732F2"/>
    <w:rsid w:val="00974462"/>
    <w:rsid w:val="0097668E"/>
    <w:rsid w:val="00976FCB"/>
    <w:rsid w:val="0097745E"/>
    <w:rsid w:val="00981239"/>
    <w:rsid w:val="00991CA0"/>
    <w:rsid w:val="0099206C"/>
    <w:rsid w:val="0099231B"/>
    <w:rsid w:val="00992591"/>
    <w:rsid w:val="00996195"/>
    <w:rsid w:val="00997357"/>
    <w:rsid w:val="009A1FBB"/>
    <w:rsid w:val="009A3D5C"/>
    <w:rsid w:val="009A4A29"/>
    <w:rsid w:val="009A4A7C"/>
    <w:rsid w:val="009A4B37"/>
    <w:rsid w:val="009A7E56"/>
    <w:rsid w:val="009B5DDD"/>
    <w:rsid w:val="009B7774"/>
    <w:rsid w:val="009B7C37"/>
    <w:rsid w:val="009C06C7"/>
    <w:rsid w:val="009C1567"/>
    <w:rsid w:val="009C2F83"/>
    <w:rsid w:val="009C3184"/>
    <w:rsid w:val="009C4158"/>
    <w:rsid w:val="009D00D7"/>
    <w:rsid w:val="009D13FC"/>
    <w:rsid w:val="009E087B"/>
    <w:rsid w:val="009E1770"/>
    <w:rsid w:val="009E1F18"/>
    <w:rsid w:val="009E3654"/>
    <w:rsid w:val="009E4758"/>
    <w:rsid w:val="009E4D71"/>
    <w:rsid w:val="009F101B"/>
    <w:rsid w:val="009F412F"/>
    <w:rsid w:val="009F79C1"/>
    <w:rsid w:val="00A00E41"/>
    <w:rsid w:val="00A0612B"/>
    <w:rsid w:val="00A126F1"/>
    <w:rsid w:val="00A134A9"/>
    <w:rsid w:val="00A248C4"/>
    <w:rsid w:val="00A32846"/>
    <w:rsid w:val="00A33CB0"/>
    <w:rsid w:val="00A37293"/>
    <w:rsid w:val="00A40642"/>
    <w:rsid w:val="00A43A11"/>
    <w:rsid w:val="00A445AE"/>
    <w:rsid w:val="00A44E74"/>
    <w:rsid w:val="00A47686"/>
    <w:rsid w:val="00A56855"/>
    <w:rsid w:val="00A5772E"/>
    <w:rsid w:val="00A57EDF"/>
    <w:rsid w:val="00A628A9"/>
    <w:rsid w:val="00A635F9"/>
    <w:rsid w:val="00A63654"/>
    <w:rsid w:val="00A63F39"/>
    <w:rsid w:val="00A64A55"/>
    <w:rsid w:val="00A73D9C"/>
    <w:rsid w:val="00A74034"/>
    <w:rsid w:val="00A757C4"/>
    <w:rsid w:val="00A76256"/>
    <w:rsid w:val="00A842B6"/>
    <w:rsid w:val="00A843CB"/>
    <w:rsid w:val="00A84765"/>
    <w:rsid w:val="00A8534C"/>
    <w:rsid w:val="00A85730"/>
    <w:rsid w:val="00A877A3"/>
    <w:rsid w:val="00A91A83"/>
    <w:rsid w:val="00A9270D"/>
    <w:rsid w:val="00AA4862"/>
    <w:rsid w:val="00AA657B"/>
    <w:rsid w:val="00AB40EE"/>
    <w:rsid w:val="00AC13DE"/>
    <w:rsid w:val="00AC4D3D"/>
    <w:rsid w:val="00AD2FEC"/>
    <w:rsid w:val="00AD7EB2"/>
    <w:rsid w:val="00AE0D32"/>
    <w:rsid w:val="00AE1FE6"/>
    <w:rsid w:val="00AE619C"/>
    <w:rsid w:val="00AE65DE"/>
    <w:rsid w:val="00AF0442"/>
    <w:rsid w:val="00AF0E5A"/>
    <w:rsid w:val="00AF10DC"/>
    <w:rsid w:val="00AF1430"/>
    <w:rsid w:val="00AF2C18"/>
    <w:rsid w:val="00AF65FD"/>
    <w:rsid w:val="00B0122F"/>
    <w:rsid w:val="00B01F5A"/>
    <w:rsid w:val="00B03960"/>
    <w:rsid w:val="00B040CD"/>
    <w:rsid w:val="00B04F72"/>
    <w:rsid w:val="00B05C1E"/>
    <w:rsid w:val="00B15DD3"/>
    <w:rsid w:val="00B2225C"/>
    <w:rsid w:val="00B275CD"/>
    <w:rsid w:val="00B30A91"/>
    <w:rsid w:val="00B316BE"/>
    <w:rsid w:val="00B32396"/>
    <w:rsid w:val="00B32399"/>
    <w:rsid w:val="00B32B76"/>
    <w:rsid w:val="00B32DC9"/>
    <w:rsid w:val="00B426B3"/>
    <w:rsid w:val="00B4435A"/>
    <w:rsid w:val="00B45E6E"/>
    <w:rsid w:val="00B47538"/>
    <w:rsid w:val="00B5029E"/>
    <w:rsid w:val="00B51B07"/>
    <w:rsid w:val="00B5621B"/>
    <w:rsid w:val="00B56FC8"/>
    <w:rsid w:val="00B6212E"/>
    <w:rsid w:val="00B663AE"/>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F09CC"/>
    <w:rsid w:val="00BF134B"/>
    <w:rsid w:val="00BF26AA"/>
    <w:rsid w:val="00BF3009"/>
    <w:rsid w:val="00BF357C"/>
    <w:rsid w:val="00BF3992"/>
    <w:rsid w:val="00BF465E"/>
    <w:rsid w:val="00BF49B8"/>
    <w:rsid w:val="00C0152A"/>
    <w:rsid w:val="00C02799"/>
    <w:rsid w:val="00C02DDB"/>
    <w:rsid w:val="00C04AA7"/>
    <w:rsid w:val="00C111FB"/>
    <w:rsid w:val="00C118DE"/>
    <w:rsid w:val="00C21156"/>
    <w:rsid w:val="00C215B7"/>
    <w:rsid w:val="00C2379F"/>
    <w:rsid w:val="00C27DBF"/>
    <w:rsid w:val="00C36FAD"/>
    <w:rsid w:val="00C41F3D"/>
    <w:rsid w:val="00C41F51"/>
    <w:rsid w:val="00C45CB3"/>
    <w:rsid w:val="00C5534E"/>
    <w:rsid w:val="00C55414"/>
    <w:rsid w:val="00C5630C"/>
    <w:rsid w:val="00C57C0D"/>
    <w:rsid w:val="00C60D1B"/>
    <w:rsid w:val="00C6115A"/>
    <w:rsid w:val="00C71939"/>
    <w:rsid w:val="00C80609"/>
    <w:rsid w:val="00C813D2"/>
    <w:rsid w:val="00C818B6"/>
    <w:rsid w:val="00C832B9"/>
    <w:rsid w:val="00C84E97"/>
    <w:rsid w:val="00C90551"/>
    <w:rsid w:val="00C91BC3"/>
    <w:rsid w:val="00C92402"/>
    <w:rsid w:val="00C924B2"/>
    <w:rsid w:val="00C93BCB"/>
    <w:rsid w:val="00C9685F"/>
    <w:rsid w:val="00CA3CDC"/>
    <w:rsid w:val="00CB2C09"/>
    <w:rsid w:val="00CB3F6D"/>
    <w:rsid w:val="00CB6356"/>
    <w:rsid w:val="00CC37EC"/>
    <w:rsid w:val="00CC3966"/>
    <w:rsid w:val="00CC69D0"/>
    <w:rsid w:val="00CD0C26"/>
    <w:rsid w:val="00CD6383"/>
    <w:rsid w:val="00CD79F2"/>
    <w:rsid w:val="00CE42F3"/>
    <w:rsid w:val="00CE53BB"/>
    <w:rsid w:val="00CE62C5"/>
    <w:rsid w:val="00CE6347"/>
    <w:rsid w:val="00CE7A1A"/>
    <w:rsid w:val="00CF4FE6"/>
    <w:rsid w:val="00D02024"/>
    <w:rsid w:val="00D032C7"/>
    <w:rsid w:val="00D05D5B"/>
    <w:rsid w:val="00D13390"/>
    <w:rsid w:val="00D1350E"/>
    <w:rsid w:val="00D13D0F"/>
    <w:rsid w:val="00D1694A"/>
    <w:rsid w:val="00D276D0"/>
    <w:rsid w:val="00D34AE6"/>
    <w:rsid w:val="00D35A98"/>
    <w:rsid w:val="00D374E2"/>
    <w:rsid w:val="00D435F9"/>
    <w:rsid w:val="00D463B8"/>
    <w:rsid w:val="00D47CD7"/>
    <w:rsid w:val="00D5125B"/>
    <w:rsid w:val="00D52009"/>
    <w:rsid w:val="00D53321"/>
    <w:rsid w:val="00D53A99"/>
    <w:rsid w:val="00D5797D"/>
    <w:rsid w:val="00D60388"/>
    <w:rsid w:val="00D6187C"/>
    <w:rsid w:val="00D63F33"/>
    <w:rsid w:val="00D7013D"/>
    <w:rsid w:val="00D73637"/>
    <w:rsid w:val="00D7389C"/>
    <w:rsid w:val="00D73FBE"/>
    <w:rsid w:val="00D76715"/>
    <w:rsid w:val="00D80241"/>
    <w:rsid w:val="00D804C9"/>
    <w:rsid w:val="00D80D64"/>
    <w:rsid w:val="00D84859"/>
    <w:rsid w:val="00D84C87"/>
    <w:rsid w:val="00D90624"/>
    <w:rsid w:val="00D93463"/>
    <w:rsid w:val="00D943EB"/>
    <w:rsid w:val="00DA2705"/>
    <w:rsid w:val="00DA32CB"/>
    <w:rsid w:val="00DA6626"/>
    <w:rsid w:val="00DA72A4"/>
    <w:rsid w:val="00DB4438"/>
    <w:rsid w:val="00DB75F0"/>
    <w:rsid w:val="00DB7A36"/>
    <w:rsid w:val="00DC354A"/>
    <w:rsid w:val="00DC362A"/>
    <w:rsid w:val="00DC4511"/>
    <w:rsid w:val="00DC456E"/>
    <w:rsid w:val="00DC5ADF"/>
    <w:rsid w:val="00DC6341"/>
    <w:rsid w:val="00DC7848"/>
    <w:rsid w:val="00DD7550"/>
    <w:rsid w:val="00DE32D8"/>
    <w:rsid w:val="00DE378C"/>
    <w:rsid w:val="00DE5A06"/>
    <w:rsid w:val="00DF1B1A"/>
    <w:rsid w:val="00DF1D5A"/>
    <w:rsid w:val="00DF3FFD"/>
    <w:rsid w:val="00DF6BB3"/>
    <w:rsid w:val="00E01E82"/>
    <w:rsid w:val="00E11E39"/>
    <w:rsid w:val="00E13285"/>
    <w:rsid w:val="00E15331"/>
    <w:rsid w:val="00E15CA1"/>
    <w:rsid w:val="00E17492"/>
    <w:rsid w:val="00E204CC"/>
    <w:rsid w:val="00E2279A"/>
    <w:rsid w:val="00E24992"/>
    <w:rsid w:val="00E2703E"/>
    <w:rsid w:val="00E3281D"/>
    <w:rsid w:val="00E33A0B"/>
    <w:rsid w:val="00E35853"/>
    <w:rsid w:val="00E37464"/>
    <w:rsid w:val="00E374D0"/>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91776"/>
    <w:rsid w:val="00E95872"/>
    <w:rsid w:val="00E9660E"/>
    <w:rsid w:val="00E96FCA"/>
    <w:rsid w:val="00EB0981"/>
    <w:rsid w:val="00EB487D"/>
    <w:rsid w:val="00EB57B1"/>
    <w:rsid w:val="00EB6424"/>
    <w:rsid w:val="00EB64D3"/>
    <w:rsid w:val="00EB711A"/>
    <w:rsid w:val="00EC25B8"/>
    <w:rsid w:val="00EC4AED"/>
    <w:rsid w:val="00ED3CCA"/>
    <w:rsid w:val="00ED4249"/>
    <w:rsid w:val="00ED6FE3"/>
    <w:rsid w:val="00EE1D6E"/>
    <w:rsid w:val="00EE7479"/>
    <w:rsid w:val="00EF19CF"/>
    <w:rsid w:val="00EF3074"/>
    <w:rsid w:val="00EF447B"/>
    <w:rsid w:val="00EF6E20"/>
    <w:rsid w:val="00F00486"/>
    <w:rsid w:val="00F0519A"/>
    <w:rsid w:val="00F06A07"/>
    <w:rsid w:val="00F070A1"/>
    <w:rsid w:val="00F07FE1"/>
    <w:rsid w:val="00F11FEA"/>
    <w:rsid w:val="00F16B6A"/>
    <w:rsid w:val="00F21190"/>
    <w:rsid w:val="00F23122"/>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EA"/>
    <w:rsid w:val="00F91DE2"/>
    <w:rsid w:val="00F9476F"/>
    <w:rsid w:val="00F96C9A"/>
    <w:rsid w:val="00FA1B5B"/>
    <w:rsid w:val="00FA79A9"/>
    <w:rsid w:val="00FB45D4"/>
    <w:rsid w:val="00FB4F3F"/>
    <w:rsid w:val="00FC13EF"/>
    <w:rsid w:val="00FC4333"/>
    <w:rsid w:val="00FC494E"/>
    <w:rsid w:val="00FC6FA9"/>
    <w:rsid w:val="00FD3B69"/>
    <w:rsid w:val="00FD58EC"/>
    <w:rsid w:val="00FE05D2"/>
    <w:rsid w:val="00FE0853"/>
    <w:rsid w:val="00FE49F3"/>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stewardshipoflife.org" TargetMode="External"/><Relationship Id="rId13" Type="http://schemas.openxmlformats.org/officeDocument/2006/relationships/hyperlink" Target="https://sojo.net/articles/when-decemberism-crucifies-christmas" TargetMode="External"/><Relationship Id="rId18" Type="http://schemas.openxmlformats.org/officeDocument/2006/relationships/hyperlink" Target="http://elca.org/stewardship"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lss-elca.org/resources/stewardship/" TargetMode="External"/><Relationship Id="rId7" Type="http://schemas.openxmlformats.org/officeDocument/2006/relationships/hyperlink" Target="https://stewardshipoflife.org" TargetMode="External"/><Relationship Id="rId12" Type="http://schemas.openxmlformats.org/officeDocument/2006/relationships/hyperlink" Target="file:///C:\Users\rblezard\AppData\Sharron\Downloads\www.thestewardshipguy.com" TargetMode="External"/><Relationship Id="rId17" Type="http://schemas.openxmlformats.org/officeDocument/2006/relationships/hyperlink" Target="http://www.stewardshipoflife.org" TargetMode="Externa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hyperlink" Target="https://www.crosswalk.com/family/parenting/kids/12-ways-of-christmas-for-family-discipleship.html" TargetMode="External"/><Relationship Id="rId23" Type="http://schemas.openxmlformats.org/officeDocument/2006/relationships/theme" Target="theme/theme1.xml"/><Relationship Id="rId10" Type="http://schemas.openxmlformats.org/officeDocument/2006/relationships/hyperlink" Target="https://thestewardshipguy.com/newsletter-articles/" TargetMode="External"/><Relationship Id="rId19" Type="http://schemas.openxmlformats.org/officeDocument/2006/relationships/hyperlink" Target="https://www.luthersem.edu/stewardship/" TargetMode="External"/><Relationship Id="rId4" Type="http://schemas.openxmlformats.org/officeDocument/2006/relationships/settings" Target="settings.xml"/><Relationship Id="rId9" Type="http://schemas.openxmlformats.org/officeDocument/2006/relationships/hyperlink" Target="file:///C:\Users\rblezard\AppData\Sharron\Downloads\www.thestewardshipguy.com" TargetMode="External"/><Relationship Id="rId14" Type="http://schemas.openxmlformats.org/officeDocument/2006/relationships/hyperlink" Target="https://wwv.group.com/childrens-ministry/blog/sunday-school/object-lesson-jesus-is-the-best-gift-ev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F094-9236-4D2F-91A6-277DD1A1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10437</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3</cp:revision>
  <cp:lastPrinted>2018-02-14T21:39:00Z</cp:lastPrinted>
  <dcterms:created xsi:type="dcterms:W3CDTF">2019-11-11T12:04:00Z</dcterms:created>
  <dcterms:modified xsi:type="dcterms:W3CDTF">2019-11-11T12:05:00Z</dcterms:modified>
</cp:coreProperties>
</file>