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Your</w:t>
      </w:r>
      <w:r>
        <w:rPr>
          <w:rStyle w:val="hdg"/>
          <w:rFonts w:cs="Calibri"/>
          <w:b/>
          <w:sz w:val="36"/>
        </w:rPr>
        <w:t xml:space="preserve"> </w:t>
      </w:r>
      <w:r w:rsidRPr="00304295">
        <w:rPr>
          <w:rStyle w:val="hdg"/>
          <w:rFonts w:cs="Calibri"/>
          <w:b/>
          <w:sz w:val="36"/>
        </w:rPr>
        <w:t xml:space="preserve">Stewardship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92772B">
        <w:rPr>
          <w:rStyle w:val="hdg"/>
          <w:rFonts w:cs="Calibri"/>
          <w:b/>
          <w:sz w:val="36"/>
        </w:rPr>
        <w:t>August</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3D0CE1" w:rsidRDefault="0056138B" w:rsidP="0056138B">
      <w:pPr>
        <w:jc w:val="center"/>
        <w:rPr>
          <w:rStyle w:val="hdg"/>
          <w:b/>
          <w:sz w:val="24"/>
        </w:rPr>
      </w:pPr>
      <w:r>
        <w:rPr>
          <w:rStyle w:val="hdg"/>
          <w:rFonts w:cs="Calibri"/>
          <w:i/>
          <w:sz w:val="24"/>
        </w:rPr>
        <w:t>June’s</w:t>
      </w:r>
      <w:r w:rsidR="00040C34" w:rsidRPr="003D0CE1">
        <w:rPr>
          <w:rStyle w:val="hdg"/>
          <w:rFonts w:cs="Calibri"/>
          <w:i/>
          <w:sz w:val="24"/>
        </w:rPr>
        <w:t xml:space="preserve"> theme: </w:t>
      </w:r>
      <w:r w:rsidR="00EF286F">
        <w:rPr>
          <w:b/>
          <w:sz w:val="24"/>
        </w:rPr>
        <w:t xml:space="preserve">Steward </w:t>
      </w:r>
      <w:r w:rsidR="0092772B">
        <w:rPr>
          <w:b/>
          <w:sz w:val="24"/>
        </w:rPr>
        <w:t>Our Future Church</w:t>
      </w:r>
    </w:p>
    <w:p w:rsidR="006A7222" w:rsidRPr="00837EE4" w:rsidRDefault="006A7222" w:rsidP="006A7222">
      <w:pPr>
        <w:spacing w:after="0"/>
        <w:ind w:right="3960"/>
        <w:jc w:val="right"/>
        <w:rPr>
          <w:rStyle w:val="hdg"/>
          <w:b/>
        </w:rPr>
      </w:pPr>
      <w:r w:rsidRPr="00837EE4">
        <w:rPr>
          <w:rStyle w:val="hdg"/>
          <w:b/>
        </w:rPr>
        <w:t xml:space="preserve">Rev. Rob Blezard, </w:t>
      </w:r>
      <w:r>
        <w:rPr>
          <w:rStyle w:val="hdg"/>
          <w:b/>
        </w:rPr>
        <w:t>Assistant to the Bishop</w:t>
      </w:r>
    </w:p>
    <w:p w:rsidR="006A7222" w:rsidRDefault="006A7222" w:rsidP="006A7222">
      <w:pPr>
        <w:spacing w:after="0"/>
        <w:ind w:right="3960"/>
        <w:jc w:val="right"/>
        <w:rPr>
          <w:rStyle w:val="hdg"/>
        </w:rPr>
      </w:pPr>
      <w:r>
        <w:rPr>
          <w:rStyle w:val="hdg"/>
        </w:rPr>
        <w:t>Lower Susquehanna Synod</w:t>
      </w:r>
    </w:p>
    <w:p w:rsidR="006A7222" w:rsidRDefault="00905C95" w:rsidP="006A7222">
      <w:pPr>
        <w:spacing w:after="0"/>
        <w:ind w:right="3960"/>
        <w:jc w:val="right"/>
        <w:rPr>
          <w:rStyle w:val="Hyperlink"/>
        </w:rPr>
      </w:pPr>
      <w:hyperlink r:id="rId7" w:history="1">
        <w:r w:rsidR="006A7222" w:rsidRPr="00A057E5">
          <w:rPr>
            <w:rStyle w:val="Hyperlink"/>
          </w:rPr>
          <w:t>rblezard@lss-elca.org</w:t>
        </w:r>
      </w:hyperlink>
    </w:p>
    <w:p w:rsidR="009230F7" w:rsidRPr="00304295" w:rsidRDefault="009230F7" w:rsidP="00763FBC">
      <w:pPr>
        <w:spacing w:after="0"/>
        <w:ind w:right="4590"/>
        <w:jc w:val="right"/>
        <w:rPr>
          <w:rStyle w:val="Hyperlink"/>
        </w:rPr>
      </w:pPr>
    </w:p>
    <w:p w:rsidR="00BA2ED0" w:rsidRPr="00304295"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A128BA">
        <w:rPr>
          <w:rStyle w:val="hdg"/>
          <w:i/>
        </w:rPr>
        <w:t>Tool</w:t>
      </w:r>
      <w:r w:rsidR="00283215">
        <w:rPr>
          <w:rStyle w:val="hdg"/>
          <w:i/>
        </w:rPr>
        <w:t>kit</w:t>
      </w:r>
      <w:r w:rsidR="00A128BA">
        <w:rPr>
          <w:rStyle w:val="hdg"/>
          <w:i/>
        </w:rPr>
        <w:t xml:space="preserve"> </w:t>
      </w:r>
      <w:r>
        <w:rPr>
          <w:rStyle w:val="hdg"/>
          <w:i/>
        </w:rPr>
        <w:t xml:space="preserve">sent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8"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p>
    <w:p w:rsidR="003B35AE" w:rsidRPr="00304295" w:rsidRDefault="003B35AE" w:rsidP="00DA6626">
      <w:pPr>
        <w:spacing w:after="0"/>
        <w:rPr>
          <w:rStyle w:val="hdg"/>
        </w:rPr>
      </w:pPr>
    </w:p>
    <w:p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6E5C08">
        <w:rPr>
          <w:rStyle w:val="hdg"/>
        </w:rPr>
        <w:t>Exploring this month’s</w:t>
      </w:r>
      <w:r>
        <w:rPr>
          <w:rStyle w:val="hdg"/>
        </w:rPr>
        <w:t xml:space="preserve"> theme, “</w:t>
      </w:r>
      <w:r w:rsidR="0092772B">
        <w:rPr>
          <w:rStyle w:val="hdg"/>
        </w:rPr>
        <w:t>Steward Our Future Church,</w:t>
      </w:r>
      <w:r w:rsidR="0056138B">
        <w:rPr>
          <w:rStyle w:val="hdg"/>
        </w:rPr>
        <w:t>”</w:t>
      </w:r>
      <w:r>
        <w:rPr>
          <w:rStyle w:val="hdg"/>
        </w:rPr>
        <w:t xml:space="preserve"> y</w:t>
      </w:r>
      <w:r w:rsidRPr="00304295">
        <w:rPr>
          <w:rStyle w:val="hdg"/>
        </w:rPr>
        <w:t xml:space="preserve">ou </w:t>
      </w:r>
      <w:r w:rsidR="00E24564">
        <w:rPr>
          <w:rStyle w:val="hdg"/>
        </w:rPr>
        <w:t>might</w:t>
      </w:r>
      <w:r>
        <w:rPr>
          <w:rStyle w:val="hdg"/>
        </w:rPr>
        <w:t xml:space="preserve"> </w:t>
      </w:r>
      <w:r w:rsidR="0056138B">
        <w:rPr>
          <w:rStyle w:val="hdg"/>
        </w:rPr>
        <w:t xml:space="preserve">not only share the </w:t>
      </w:r>
      <w:r>
        <w:rPr>
          <w:rStyle w:val="hdg"/>
        </w:rPr>
        <w:t>newsletter</w:t>
      </w:r>
      <w:r w:rsidR="004E41C0">
        <w:rPr>
          <w:rStyle w:val="hdg"/>
        </w:rPr>
        <w:t xml:space="preserve"> article</w:t>
      </w:r>
      <w:r w:rsidR="0056138B">
        <w:rPr>
          <w:rStyle w:val="hdg"/>
        </w:rPr>
        <w:t xml:space="preserve"> and </w:t>
      </w:r>
      <w:r>
        <w:rPr>
          <w:rStyle w:val="hdg"/>
        </w:rPr>
        <w:t>snippets</w:t>
      </w:r>
      <w:r w:rsidR="0056138B">
        <w:rPr>
          <w:rStyle w:val="hdg"/>
        </w:rPr>
        <w:t xml:space="preserve">, but also use the </w:t>
      </w:r>
      <w:r>
        <w:rPr>
          <w:rStyle w:val="hdg"/>
        </w:rPr>
        <w:t>resource links below to</w:t>
      </w:r>
      <w:r w:rsidR="001A54FF">
        <w:rPr>
          <w:rStyle w:val="hdg"/>
        </w:rPr>
        <w:t xml:space="preserve"> plan B</w:t>
      </w:r>
      <w:r w:rsidRPr="00304295">
        <w:rPr>
          <w:rStyle w:val="hdg"/>
        </w:rPr>
        <w:t xml:space="preserve">ible studies, temple talks, a preaching series </w:t>
      </w:r>
      <w:r w:rsidR="00D40E48">
        <w:rPr>
          <w:rStyle w:val="hdg"/>
        </w:rPr>
        <w:t>or</w:t>
      </w:r>
      <w:r w:rsidRPr="00304295">
        <w:rPr>
          <w:rStyle w:val="hdg"/>
        </w:rPr>
        <w:t xml:space="preserve">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rsidR="002B5964" w:rsidRPr="00304295" w:rsidRDefault="002B5964" w:rsidP="002B5964">
      <w:pPr>
        <w:spacing w:after="0"/>
        <w:rPr>
          <w:rStyle w:val="hdg"/>
        </w:rPr>
      </w:pPr>
    </w:p>
    <w:p w:rsidR="002B5964" w:rsidRPr="00304295" w:rsidRDefault="00905C95" w:rsidP="002B5964">
      <w:pPr>
        <w:spacing w:after="0"/>
        <w:rPr>
          <w:rStyle w:val="hdg"/>
        </w:rPr>
      </w:pPr>
      <w:hyperlink w:anchor="Snippets" w:history="1">
        <w:r w:rsidR="002B5964" w:rsidRPr="00304295">
          <w:rPr>
            <w:rStyle w:val="Hyperlink"/>
            <w:b/>
          </w:rPr>
          <w:t>-Stewardship Snippets</w:t>
        </w:r>
      </w:hyperlink>
      <w:r w:rsidR="002B5964" w:rsidRPr="00304295">
        <w:rPr>
          <w:rStyle w:val="hdg"/>
          <w:b/>
          <w:u w:val="single"/>
        </w:rPr>
        <w:t>:</w:t>
      </w:r>
      <w:r w:rsidR="002B5964" w:rsidRPr="00304295">
        <w:rPr>
          <w:rStyle w:val="hdg"/>
        </w:rPr>
        <w:t xml:space="preserve"> </w:t>
      </w:r>
      <w:r w:rsidR="00E24564">
        <w:rPr>
          <w:rStyle w:val="hdg"/>
        </w:rPr>
        <w:t>Cut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quote from the week’s Revised Common Lectionary lessons, followed by a brief reflection. </w:t>
      </w:r>
    </w:p>
    <w:p w:rsidR="009A4B37" w:rsidRPr="00304295" w:rsidRDefault="00905C95" w:rsidP="00DA6626">
      <w:pPr>
        <w:spacing w:after="0"/>
        <w:rPr>
          <w:rStyle w:val="hdg"/>
        </w:rPr>
      </w:pPr>
      <w:hyperlink w:anchor="Newsletter_Articles" w:history="1">
        <w:r w:rsidR="00DB75F0" w:rsidRPr="001F4566">
          <w:rPr>
            <w:rStyle w:val="Hyperlink"/>
            <w:b/>
          </w:rPr>
          <w:t>-</w:t>
        </w:r>
        <w:r w:rsidR="009A4B37" w:rsidRPr="001F4566">
          <w:rPr>
            <w:rStyle w:val="Hyperlink"/>
            <w:b/>
          </w:rPr>
          <w:t>Newsletter Articl</w:t>
        </w:r>
        <w:r w:rsidR="00802271" w:rsidRPr="001F4566">
          <w:rPr>
            <w:rStyle w:val="Hyperlink"/>
            <w:b/>
          </w:rPr>
          <w:t>e</w:t>
        </w:r>
        <w:r w:rsidR="009A4B37" w:rsidRPr="001F4566">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rsidR="009A4B37" w:rsidRPr="00304295" w:rsidRDefault="00905C95"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w:t>
      </w:r>
      <w:r w:rsidR="00E24564">
        <w:rPr>
          <w:rStyle w:val="hdg"/>
        </w:rPr>
        <w:t>G</w:t>
      </w:r>
      <w:r w:rsidR="009A4B37" w:rsidRPr="00304295">
        <w:rPr>
          <w:rStyle w:val="hdg"/>
        </w:rPr>
        <w:t>et your mind turning and your soul fired up.</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“teach it”</w:t>
      </w:r>
      <w:r w:rsidR="00843892" w:rsidRPr="004E41C0">
        <w:rPr>
          <w:rStyle w:val="hdg"/>
          <w:b/>
        </w:rPr>
        <w:t xml:space="preserve"> resource</w:t>
      </w:r>
      <w:r w:rsidR="00843892" w:rsidRPr="00304295">
        <w:rPr>
          <w:rStyle w:val="hdg"/>
        </w:rPr>
        <w:t xml:space="preserve"> – </w:t>
      </w:r>
      <w:r w:rsidR="00E24564">
        <w:rPr>
          <w:rStyle w:val="hdg"/>
        </w:rPr>
        <w:t>Help y</w:t>
      </w:r>
      <w:r w:rsidR="00843892" w:rsidRPr="00304295">
        <w:rPr>
          <w:rStyle w:val="hdg"/>
        </w:rPr>
        <w:t xml:space="preserve">our </w:t>
      </w:r>
      <w:r w:rsidR="00E15331" w:rsidRPr="00304295">
        <w:rPr>
          <w:rStyle w:val="hdg"/>
        </w:rPr>
        <w:t xml:space="preserve">folks </w:t>
      </w:r>
      <w:r w:rsidR="006E5C08">
        <w:rPr>
          <w:rStyle w:val="hdg"/>
        </w:rPr>
        <w:t xml:space="preserve">to </w:t>
      </w:r>
      <w:r w:rsidR="00843892" w:rsidRPr="00304295">
        <w:rPr>
          <w:rStyle w:val="hdg"/>
        </w:rPr>
        <w:t>wrestle with some of</w:t>
      </w:r>
      <w:r w:rsidR="00E15331" w:rsidRPr="00304295">
        <w:rPr>
          <w:rStyle w:val="hdg"/>
        </w:rPr>
        <w:t xml:space="preserve"> stewardship’s </w:t>
      </w:r>
      <w:r w:rsidR="00E24564">
        <w:rPr>
          <w:rStyle w:val="hdg"/>
        </w:rPr>
        <w:t xml:space="preserve">implications. </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 xml:space="preserve">Lectionary Reflection written by </w:t>
      </w:r>
      <w:r w:rsidR="003D0CE1">
        <w:rPr>
          <w:rStyle w:val="hdg"/>
        </w:rPr>
        <w:t>the Rev. Sharron Blezard, ELCA pastor, spiritual director and writer for the Stewardship of Life Institute.</w:t>
      </w:r>
    </w:p>
    <w:p w:rsidR="00E75E15" w:rsidRDefault="00905C95"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802271" w:rsidRPr="000B08BD">
          <w:rPr>
            <w:rStyle w:val="Hyperlink"/>
          </w:rPr>
          <w:t>:</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C41F3D" w:rsidRDefault="00C41F3D" w:rsidP="00E43EE6">
      <w:pPr>
        <w:spacing w:afterLines="60" w:line="240" w:lineRule="auto"/>
        <w:rPr>
          <w:rStyle w:val="hdg"/>
        </w:rPr>
      </w:pPr>
      <w:r>
        <w:rPr>
          <w:rStyle w:val="hdg"/>
        </w:rPr>
        <w:br w:type="page"/>
      </w:r>
    </w:p>
    <w:p w:rsidR="009B7C37" w:rsidRPr="00692BBF" w:rsidRDefault="009B7C37" w:rsidP="00E43EE6">
      <w:pPr>
        <w:spacing w:afterLines="60" w:line="240" w:lineRule="auto"/>
        <w:rPr>
          <w:rStyle w:val="hdg"/>
          <w:b/>
          <w:sz w:val="32"/>
        </w:rPr>
      </w:pPr>
      <w:bookmarkStart w:id="0" w:name="Snippets"/>
      <w:r w:rsidRPr="00692BBF">
        <w:rPr>
          <w:rStyle w:val="hdg"/>
          <w:b/>
          <w:sz w:val="32"/>
        </w:rPr>
        <w:lastRenderedPageBreak/>
        <w:t>Stewardship Snippets</w:t>
      </w:r>
    </w:p>
    <w:bookmarkEnd w:id="0"/>
    <w:p w:rsidR="009B7C37" w:rsidRPr="00E87DC1" w:rsidRDefault="009B7C37" w:rsidP="00D40E48">
      <w:pPr>
        <w:spacing w:after="0" w:line="240" w:lineRule="auto"/>
        <w:rPr>
          <w:rStyle w:val="hdg"/>
          <w:i/>
        </w:rPr>
      </w:pPr>
      <w:r w:rsidRPr="00692BBF">
        <w:rPr>
          <w:rStyle w:val="hdg"/>
          <w:i/>
        </w:rPr>
        <w:t>Copy and paste into your bulletin!</w:t>
      </w:r>
      <w:r w:rsidRPr="00692BBF">
        <w:rPr>
          <w:rStyle w:val="hdg"/>
          <w:i/>
        </w:rPr>
        <w:br/>
        <w:t>Source: Rob Blezard.</w:t>
      </w:r>
      <w:r w:rsidRPr="00E87DC1">
        <w:rPr>
          <w:rStyle w:val="hdg"/>
          <w:i/>
        </w:rPr>
        <w:t xml:space="preserve"> </w:t>
      </w:r>
    </w:p>
    <w:p w:rsidR="009B7C37" w:rsidRDefault="009B7C37" w:rsidP="00D40E48">
      <w:pPr>
        <w:spacing w:after="0" w:line="240" w:lineRule="auto"/>
        <w:rPr>
          <w:rStyle w:val="hdg"/>
          <w:b/>
        </w:rPr>
      </w:pPr>
    </w:p>
    <w:p w:rsidR="0092772B" w:rsidRPr="00796044" w:rsidRDefault="00796044" w:rsidP="00796044">
      <w:pPr>
        <w:spacing w:after="0" w:line="240" w:lineRule="auto"/>
        <w:rPr>
          <w:rFonts w:asciiTheme="minorHAnsi" w:hAnsiTheme="minorHAnsi" w:cstheme="minorHAnsi"/>
          <w:b/>
        </w:rPr>
      </w:pPr>
      <w:r>
        <w:rPr>
          <w:rFonts w:asciiTheme="minorHAnsi" w:hAnsiTheme="minorHAnsi" w:cstheme="minorHAnsi"/>
          <w:b/>
        </w:rPr>
        <w:t xml:space="preserve">August </w:t>
      </w:r>
      <w:r w:rsidR="00415873">
        <w:rPr>
          <w:rFonts w:asciiTheme="minorHAnsi" w:hAnsiTheme="minorHAnsi" w:cstheme="minorHAnsi"/>
          <w:b/>
        </w:rPr>
        <w:t>2</w:t>
      </w:r>
      <w:r>
        <w:rPr>
          <w:rFonts w:asciiTheme="minorHAnsi" w:hAnsiTheme="minorHAnsi" w:cstheme="minorHAnsi"/>
          <w:b/>
        </w:rPr>
        <w:t>, 2020</w:t>
      </w:r>
      <w:r w:rsidRPr="00796044">
        <w:rPr>
          <w:rFonts w:asciiTheme="minorHAnsi" w:hAnsiTheme="minorHAnsi" w:cstheme="minorHAnsi"/>
        </w:rPr>
        <w:t xml:space="preserve"> (</w:t>
      </w:r>
      <w:r w:rsidR="0092772B" w:rsidRPr="00796044">
        <w:rPr>
          <w:rFonts w:asciiTheme="minorHAnsi" w:hAnsiTheme="minorHAnsi" w:cstheme="minorHAnsi"/>
        </w:rPr>
        <w:t>Ninth Sunday after Pentecost Proper 13)</w:t>
      </w:r>
    </w:p>
    <w:p w:rsidR="00415873" w:rsidRDefault="0092772B" w:rsidP="00796044">
      <w:pPr>
        <w:spacing w:after="0" w:line="240" w:lineRule="auto"/>
        <w:rPr>
          <w:rFonts w:asciiTheme="minorHAnsi" w:hAnsiTheme="minorHAnsi" w:cstheme="minorHAnsi"/>
        </w:rPr>
      </w:pPr>
      <w:r w:rsidRPr="00796044">
        <w:rPr>
          <w:rFonts w:asciiTheme="minorHAnsi" w:hAnsiTheme="minorHAnsi" w:cstheme="minorHAnsi"/>
          <w:i/>
        </w:rPr>
        <w:t>When [Jesus] went ashore, he saw a great crowd; and he had compassion for them and cured their sick.</w:t>
      </w:r>
      <w:r w:rsidR="00796044">
        <w:rPr>
          <w:rFonts w:asciiTheme="minorHAnsi" w:hAnsiTheme="minorHAnsi" w:cstheme="minorHAnsi"/>
          <w:i/>
        </w:rPr>
        <w:t xml:space="preserve"> -</w:t>
      </w:r>
      <w:r w:rsidR="00796044" w:rsidRPr="00796044">
        <w:rPr>
          <w:rFonts w:asciiTheme="minorHAnsi" w:hAnsiTheme="minorHAnsi" w:cstheme="minorHAnsi"/>
          <w:i/>
        </w:rPr>
        <w:t xml:space="preserve"> </w:t>
      </w:r>
      <w:r w:rsidR="00796044" w:rsidRPr="00796044">
        <w:rPr>
          <w:rFonts w:asciiTheme="minorHAnsi" w:hAnsiTheme="minorHAnsi" w:cstheme="minorHAnsi"/>
          <w:b/>
          <w:i/>
        </w:rPr>
        <w:t>–</w:t>
      </w:r>
      <w:r w:rsidRPr="00796044">
        <w:rPr>
          <w:rFonts w:asciiTheme="minorHAnsi" w:hAnsiTheme="minorHAnsi" w:cstheme="minorHAnsi"/>
          <w:b/>
        </w:rPr>
        <w:t>Matthew 14:14</w:t>
      </w:r>
    </w:p>
    <w:p w:rsidR="0092772B" w:rsidRDefault="00415873" w:rsidP="00796044">
      <w:pPr>
        <w:spacing w:after="0" w:line="240" w:lineRule="auto"/>
        <w:rPr>
          <w:rFonts w:asciiTheme="minorHAnsi" w:hAnsiTheme="minorHAnsi" w:cstheme="minorHAnsi"/>
        </w:rPr>
      </w:pPr>
      <w:r>
        <w:rPr>
          <w:rFonts w:asciiTheme="minorHAnsi" w:hAnsiTheme="minorHAnsi" w:cstheme="minorHAnsi"/>
        </w:rPr>
        <w:t xml:space="preserve">Compassion and mercy. </w:t>
      </w:r>
      <w:r w:rsidR="00676A4B">
        <w:rPr>
          <w:rFonts w:asciiTheme="minorHAnsi" w:hAnsiTheme="minorHAnsi" w:cstheme="minorHAnsi"/>
        </w:rPr>
        <w:t>Wherever he goes,</w:t>
      </w:r>
      <w:r>
        <w:rPr>
          <w:rFonts w:asciiTheme="minorHAnsi" w:hAnsiTheme="minorHAnsi" w:cstheme="minorHAnsi"/>
        </w:rPr>
        <w:t xml:space="preserve"> Jesus shows compassion and mercy, especially for the most vulnerable</w:t>
      </w:r>
      <w:r w:rsidR="0092772B" w:rsidRPr="00796044">
        <w:rPr>
          <w:rFonts w:asciiTheme="minorHAnsi" w:hAnsiTheme="minorHAnsi" w:cstheme="minorHAnsi"/>
        </w:rPr>
        <w:t xml:space="preserve">. As we steward our congregation into the future, how </w:t>
      </w:r>
      <w:r>
        <w:rPr>
          <w:rFonts w:asciiTheme="minorHAnsi" w:hAnsiTheme="minorHAnsi" w:cstheme="minorHAnsi"/>
        </w:rPr>
        <w:t>c</w:t>
      </w:r>
      <w:r w:rsidR="00676A4B">
        <w:rPr>
          <w:rFonts w:asciiTheme="minorHAnsi" w:hAnsiTheme="minorHAnsi" w:cstheme="minorHAnsi"/>
        </w:rPr>
        <w:t>an</w:t>
      </w:r>
      <w:r>
        <w:rPr>
          <w:rFonts w:asciiTheme="minorHAnsi" w:hAnsiTheme="minorHAnsi" w:cstheme="minorHAnsi"/>
        </w:rPr>
        <w:t xml:space="preserve"> compassion and mercy be a guiding principle for us and our church to help connect with our community and neighbors?</w:t>
      </w:r>
    </w:p>
    <w:p w:rsidR="00415873" w:rsidRPr="00796044" w:rsidRDefault="00415873" w:rsidP="00796044">
      <w:pPr>
        <w:spacing w:after="0" w:line="240" w:lineRule="auto"/>
        <w:rPr>
          <w:rFonts w:asciiTheme="minorHAnsi" w:hAnsiTheme="minorHAnsi" w:cstheme="minorHAnsi"/>
        </w:rPr>
      </w:pPr>
    </w:p>
    <w:p w:rsidR="0092772B" w:rsidRPr="00796044" w:rsidRDefault="00415873" w:rsidP="00796044">
      <w:pPr>
        <w:spacing w:after="0" w:line="240" w:lineRule="auto"/>
        <w:rPr>
          <w:rFonts w:asciiTheme="minorHAnsi" w:hAnsiTheme="minorHAnsi" w:cstheme="minorHAnsi"/>
          <w:b/>
        </w:rPr>
      </w:pPr>
      <w:r>
        <w:rPr>
          <w:rFonts w:asciiTheme="minorHAnsi" w:hAnsiTheme="minorHAnsi" w:cstheme="minorHAnsi"/>
          <w:b/>
        </w:rPr>
        <w:t>August 9, 2020</w:t>
      </w:r>
      <w:r w:rsidRPr="00415873">
        <w:rPr>
          <w:rFonts w:asciiTheme="minorHAnsi" w:hAnsiTheme="minorHAnsi" w:cstheme="minorHAnsi"/>
        </w:rPr>
        <w:t xml:space="preserve"> (</w:t>
      </w:r>
      <w:r w:rsidR="0092772B" w:rsidRPr="00415873">
        <w:rPr>
          <w:rFonts w:asciiTheme="minorHAnsi" w:hAnsiTheme="minorHAnsi" w:cstheme="minorHAnsi"/>
        </w:rPr>
        <w:t>Tenth Sunday after Pentecost Proper 14)</w:t>
      </w:r>
    </w:p>
    <w:p w:rsidR="0092772B" w:rsidRPr="00796044" w:rsidRDefault="00676A4B" w:rsidP="00796044">
      <w:pPr>
        <w:spacing w:after="0" w:line="240" w:lineRule="auto"/>
        <w:rPr>
          <w:rFonts w:asciiTheme="minorHAnsi" w:hAnsiTheme="minorHAnsi" w:cstheme="minorHAnsi"/>
        </w:rPr>
      </w:pPr>
      <w:r>
        <w:rPr>
          <w:rFonts w:asciiTheme="minorHAnsi" w:hAnsiTheme="minorHAnsi" w:cstheme="minorHAnsi"/>
          <w:i/>
        </w:rPr>
        <w:t>But w</w:t>
      </w:r>
      <w:r w:rsidR="0092772B" w:rsidRPr="00796044">
        <w:rPr>
          <w:rFonts w:asciiTheme="minorHAnsi" w:hAnsiTheme="minorHAnsi" w:cstheme="minorHAnsi"/>
          <w:i/>
        </w:rPr>
        <w:t xml:space="preserve">hen the disciples saw him </w:t>
      </w:r>
      <w:r>
        <w:rPr>
          <w:rFonts w:asciiTheme="minorHAnsi" w:hAnsiTheme="minorHAnsi" w:cstheme="minorHAnsi"/>
          <w:i/>
        </w:rPr>
        <w:t xml:space="preserve">[Jesus] </w:t>
      </w:r>
      <w:r w:rsidR="0092772B" w:rsidRPr="00796044">
        <w:rPr>
          <w:rFonts w:asciiTheme="minorHAnsi" w:hAnsiTheme="minorHAnsi" w:cstheme="minorHAnsi"/>
          <w:i/>
        </w:rPr>
        <w:t>walking on the sea, they were terrified, saying “It is a ghost!” And they cried out in fear. But immediately Jesus spoke to them and said, “Take heart, it is I; do not be afraid.</w:t>
      </w:r>
      <w:r w:rsidR="00415873">
        <w:rPr>
          <w:rFonts w:asciiTheme="minorHAnsi" w:hAnsiTheme="minorHAnsi" w:cstheme="minorHAnsi"/>
          <w:i/>
        </w:rPr>
        <w:t>”</w:t>
      </w:r>
      <w:r w:rsidR="0092772B" w:rsidRPr="00796044">
        <w:rPr>
          <w:rFonts w:asciiTheme="minorHAnsi" w:hAnsiTheme="minorHAnsi" w:cstheme="minorHAnsi"/>
        </w:rPr>
        <w:t xml:space="preserve"> </w:t>
      </w:r>
      <w:r>
        <w:rPr>
          <w:rFonts w:asciiTheme="minorHAnsi" w:hAnsiTheme="minorHAnsi" w:cstheme="minorHAnsi"/>
          <w:b/>
        </w:rPr>
        <w:t>–</w:t>
      </w:r>
      <w:r w:rsidR="0092772B" w:rsidRPr="00415873">
        <w:rPr>
          <w:rFonts w:asciiTheme="minorHAnsi" w:hAnsiTheme="minorHAnsi" w:cstheme="minorHAnsi"/>
          <w:b/>
        </w:rPr>
        <w:t>Matthew 14:26-27</w:t>
      </w:r>
    </w:p>
    <w:p w:rsidR="0092772B" w:rsidRDefault="0092772B" w:rsidP="00796044">
      <w:pPr>
        <w:spacing w:after="0" w:line="240" w:lineRule="auto"/>
        <w:rPr>
          <w:rFonts w:asciiTheme="minorHAnsi" w:hAnsiTheme="minorHAnsi" w:cstheme="minorHAnsi"/>
        </w:rPr>
      </w:pPr>
      <w:r w:rsidRPr="00796044">
        <w:rPr>
          <w:rFonts w:asciiTheme="minorHAnsi" w:hAnsiTheme="minorHAnsi" w:cstheme="minorHAnsi"/>
        </w:rPr>
        <w:t xml:space="preserve">Even though COVID-19 has changed so much </w:t>
      </w:r>
      <w:r w:rsidR="00676A4B">
        <w:rPr>
          <w:rFonts w:asciiTheme="minorHAnsi" w:hAnsiTheme="minorHAnsi" w:cstheme="minorHAnsi"/>
        </w:rPr>
        <w:t>in</w:t>
      </w:r>
      <w:r w:rsidRPr="00796044">
        <w:rPr>
          <w:rFonts w:asciiTheme="minorHAnsi" w:hAnsiTheme="minorHAnsi" w:cstheme="minorHAnsi"/>
        </w:rPr>
        <w:t xml:space="preserve"> our world, our communities, and our houses of worship, we must guard against fear and take heart because Jesus is with us. We will never be left adrift; Jesus is with us in these uncharted waters.</w:t>
      </w:r>
    </w:p>
    <w:p w:rsidR="00415873" w:rsidRPr="00796044" w:rsidRDefault="00415873" w:rsidP="00796044">
      <w:pPr>
        <w:spacing w:after="0" w:line="240" w:lineRule="auto"/>
        <w:rPr>
          <w:rFonts w:asciiTheme="minorHAnsi" w:hAnsiTheme="minorHAnsi" w:cstheme="minorHAnsi"/>
        </w:rPr>
      </w:pPr>
    </w:p>
    <w:p w:rsidR="0092772B" w:rsidRPr="00796044" w:rsidRDefault="00415873" w:rsidP="00796044">
      <w:pPr>
        <w:spacing w:after="0" w:line="240" w:lineRule="auto"/>
        <w:rPr>
          <w:rFonts w:asciiTheme="minorHAnsi" w:hAnsiTheme="minorHAnsi" w:cstheme="minorHAnsi"/>
          <w:b/>
        </w:rPr>
      </w:pPr>
      <w:r>
        <w:rPr>
          <w:rFonts w:asciiTheme="minorHAnsi" w:hAnsiTheme="minorHAnsi" w:cstheme="minorHAnsi"/>
          <w:b/>
        </w:rPr>
        <w:t>August 16, 2020</w:t>
      </w:r>
      <w:r w:rsidRPr="00415873">
        <w:rPr>
          <w:rFonts w:asciiTheme="minorHAnsi" w:hAnsiTheme="minorHAnsi" w:cstheme="minorHAnsi"/>
        </w:rPr>
        <w:t xml:space="preserve"> (</w:t>
      </w:r>
      <w:r w:rsidR="0092772B" w:rsidRPr="00415873">
        <w:rPr>
          <w:rFonts w:asciiTheme="minorHAnsi" w:hAnsiTheme="minorHAnsi" w:cstheme="minorHAnsi"/>
        </w:rPr>
        <w:t>Eleventh</w:t>
      </w:r>
      <w:r w:rsidRPr="00415873">
        <w:rPr>
          <w:rFonts w:asciiTheme="minorHAnsi" w:hAnsiTheme="minorHAnsi" w:cstheme="minorHAnsi"/>
        </w:rPr>
        <w:t xml:space="preserve"> </w:t>
      </w:r>
      <w:r w:rsidR="0092772B" w:rsidRPr="00415873">
        <w:rPr>
          <w:rFonts w:asciiTheme="minorHAnsi" w:hAnsiTheme="minorHAnsi" w:cstheme="minorHAnsi"/>
        </w:rPr>
        <w:t>Sunday after Pentecost</w:t>
      </w:r>
      <w:r w:rsidRPr="00415873">
        <w:rPr>
          <w:rFonts w:asciiTheme="minorHAnsi" w:hAnsiTheme="minorHAnsi" w:cstheme="minorHAnsi"/>
        </w:rPr>
        <w:t xml:space="preserve">, </w:t>
      </w:r>
      <w:r w:rsidR="0092772B" w:rsidRPr="00415873">
        <w:rPr>
          <w:rFonts w:asciiTheme="minorHAnsi" w:hAnsiTheme="minorHAnsi" w:cstheme="minorHAnsi"/>
        </w:rPr>
        <w:t>Proper 15)</w:t>
      </w:r>
    </w:p>
    <w:p w:rsidR="0092772B" w:rsidRPr="00796044" w:rsidRDefault="0092772B" w:rsidP="00796044">
      <w:pPr>
        <w:spacing w:after="0" w:line="240" w:lineRule="auto"/>
        <w:rPr>
          <w:rFonts w:asciiTheme="minorHAnsi" w:hAnsiTheme="minorHAnsi" w:cstheme="minorHAnsi"/>
        </w:rPr>
      </w:pPr>
      <w:r w:rsidRPr="00796044">
        <w:rPr>
          <w:rFonts w:asciiTheme="minorHAnsi" w:hAnsiTheme="minorHAnsi" w:cstheme="minorHAnsi"/>
          <w:i/>
        </w:rPr>
        <w:t>“It is not what goes into the mouth that defies a person, but it is what comes out of the mouth that defiles.”</w:t>
      </w:r>
      <w:r w:rsidRPr="00796044">
        <w:rPr>
          <w:rFonts w:asciiTheme="minorHAnsi" w:hAnsiTheme="minorHAnsi" w:cstheme="minorHAnsi"/>
        </w:rPr>
        <w:t xml:space="preserve"> </w:t>
      </w:r>
      <w:r w:rsidRPr="00415873">
        <w:rPr>
          <w:rFonts w:asciiTheme="minorHAnsi" w:hAnsiTheme="minorHAnsi" w:cstheme="minorHAnsi"/>
          <w:b/>
        </w:rPr>
        <w:t>– Matthew 15:11</w:t>
      </w:r>
    </w:p>
    <w:p w:rsidR="0092772B" w:rsidRDefault="0092772B" w:rsidP="00796044">
      <w:pPr>
        <w:spacing w:after="0" w:line="240" w:lineRule="auto"/>
        <w:rPr>
          <w:rFonts w:asciiTheme="minorHAnsi" w:hAnsiTheme="minorHAnsi" w:cstheme="minorHAnsi"/>
        </w:rPr>
      </w:pPr>
      <w:r w:rsidRPr="00796044">
        <w:rPr>
          <w:rFonts w:asciiTheme="minorHAnsi" w:hAnsiTheme="minorHAnsi" w:cstheme="minorHAnsi"/>
        </w:rPr>
        <w:t>As we steward the church into a new future, let’s remember Jesus’ words to the disciples. It’s not so much about razor-edge adherence to law and strictures, but rather how one lives the life of faith. An authentic and faithful witness is needed for these difficult and shifting times.</w:t>
      </w:r>
    </w:p>
    <w:p w:rsidR="00415873" w:rsidRPr="00796044" w:rsidRDefault="00415873" w:rsidP="00796044">
      <w:pPr>
        <w:spacing w:after="0" w:line="240" w:lineRule="auto"/>
        <w:rPr>
          <w:rFonts w:asciiTheme="minorHAnsi" w:hAnsiTheme="minorHAnsi" w:cstheme="minorHAnsi"/>
        </w:rPr>
      </w:pPr>
    </w:p>
    <w:p w:rsidR="0092772B" w:rsidRPr="00796044" w:rsidRDefault="00415873" w:rsidP="00796044">
      <w:pPr>
        <w:spacing w:after="0" w:line="240" w:lineRule="auto"/>
        <w:rPr>
          <w:rFonts w:asciiTheme="minorHAnsi" w:hAnsiTheme="minorHAnsi" w:cstheme="minorHAnsi"/>
          <w:b/>
        </w:rPr>
      </w:pPr>
      <w:r>
        <w:rPr>
          <w:rFonts w:asciiTheme="minorHAnsi" w:hAnsiTheme="minorHAnsi" w:cstheme="minorHAnsi"/>
          <w:b/>
        </w:rPr>
        <w:t xml:space="preserve">August 23, 2020 </w:t>
      </w:r>
      <w:r w:rsidRPr="00415873">
        <w:rPr>
          <w:rFonts w:asciiTheme="minorHAnsi" w:hAnsiTheme="minorHAnsi" w:cstheme="minorHAnsi"/>
        </w:rPr>
        <w:t>(</w:t>
      </w:r>
      <w:r w:rsidR="0092772B" w:rsidRPr="00415873">
        <w:rPr>
          <w:rFonts w:asciiTheme="minorHAnsi" w:hAnsiTheme="minorHAnsi" w:cstheme="minorHAnsi"/>
        </w:rPr>
        <w:t>Twelfth Sunday after Pentecost</w:t>
      </w:r>
      <w:r w:rsidRPr="00415873">
        <w:rPr>
          <w:rFonts w:asciiTheme="minorHAnsi" w:hAnsiTheme="minorHAnsi" w:cstheme="minorHAnsi"/>
        </w:rPr>
        <w:t xml:space="preserve">, </w:t>
      </w:r>
      <w:r w:rsidR="0092772B" w:rsidRPr="00415873">
        <w:rPr>
          <w:rFonts w:asciiTheme="minorHAnsi" w:hAnsiTheme="minorHAnsi" w:cstheme="minorHAnsi"/>
        </w:rPr>
        <w:t>Proper 16)</w:t>
      </w:r>
    </w:p>
    <w:p w:rsidR="0092772B" w:rsidRPr="00796044" w:rsidRDefault="0092772B" w:rsidP="00796044">
      <w:pPr>
        <w:spacing w:after="0" w:line="240" w:lineRule="auto"/>
        <w:rPr>
          <w:rFonts w:asciiTheme="minorHAnsi" w:hAnsiTheme="minorHAnsi" w:cstheme="minorHAnsi"/>
        </w:rPr>
      </w:pPr>
      <w:r w:rsidRPr="00796044">
        <w:rPr>
          <w:rFonts w:asciiTheme="minorHAnsi" w:hAnsiTheme="minorHAnsi" w:cstheme="minorHAnsi"/>
          <w:i/>
        </w:rPr>
        <w:t>Do not be conformed to this world, but be transformed by the renewing of your minds, so that you may discern what is the will of God—what is good and acceptable and perfect.</w:t>
      </w:r>
      <w:r w:rsidRPr="00796044">
        <w:rPr>
          <w:rFonts w:asciiTheme="minorHAnsi" w:hAnsiTheme="minorHAnsi" w:cstheme="minorHAnsi"/>
        </w:rPr>
        <w:t xml:space="preserve"> </w:t>
      </w:r>
      <w:r w:rsidRPr="00415873">
        <w:rPr>
          <w:rFonts w:asciiTheme="minorHAnsi" w:hAnsiTheme="minorHAnsi" w:cstheme="minorHAnsi"/>
          <w:b/>
        </w:rPr>
        <w:t>– Romans 12:2</w:t>
      </w:r>
    </w:p>
    <w:p w:rsidR="0092772B" w:rsidRDefault="0092772B" w:rsidP="00796044">
      <w:pPr>
        <w:spacing w:after="0" w:line="240" w:lineRule="auto"/>
        <w:rPr>
          <w:rFonts w:asciiTheme="minorHAnsi" w:hAnsiTheme="minorHAnsi" w:cstheme="minorHAnsi"/>
        </w:rPr>
      </w:pPr>
      <w:r w:rsidRPr="00796044">
        <w:rPr>
          <w:rFonts w:asciiTheme="minorHAnsi" w:hAnsiTheme="minorHAnsi" w:cstheme="minorHAnsi"/>
        </w:rPr>
        <w:t xml:space="preserve">The early </w:t>
      </w:r>
      <w:r w:rsidR="00415873">
        <w:rPr>
          <w:rFonts w:asciiTheme="minorHAnsi" w:hAnsiTheme="minorHAnsi" w:cstheme="minorHAnsi"/>
        </w:rPr>
        <w:t xml:space="preserve">Christians </w:t>
      </w:r>
      <w:r w:rsidRPr="00796044">
        <w:rPr>
          <w:rFonts w:asciiTheme="minorHAnsi" w:hAnsiTheme="minorHAnsi" w:cstheme="minorHAnsi"/>
        </w:rPr>
        <w:t>did not conform to the world’s standards, and they were known for their love, care, and genuine open community. Let us work to make sure that the future church is not conformed to the culture but rather is faithful to the radical upside-down-inside-out way of Christ.</w:t>
      </w:r>
    </w:p>
    <w:p w:rsidR="00415873" w:rsidRPr="00796044" w:rsidRDefault="00415873" w:rsidP="00796044">
      <w:pPr>
        <w:spacing w:after="0" w:line="240" w:lineRule="auto"/>
        <w:rPr>
          <w:rFonts w:asciiTheme="minorHAnsi" w:hAnsiTheme="minorHAnsi" w:cstheme="minorHAnsi"/>
        </w:rPr>
      </w:pPr>
    </w:p>
    <w:p w:rsidR="0092772B" w:rsidRPr="00796044" w:rsidRDefault="00415873" w:rsidP="00796044">
      <w:pPr>
        <w:spacing w:after="0" w:line="240" w:lineRule="auto"/>
        <w:rPr>
          <w:rFonts w:asciiTheme="minorHAnsi" w:hAnsiTheme="minorHAnsi" w:cstheme="minorHAnsi"/>
          <w:b/>
        </w:rPr>
      </w:pPr>
      <w:r>
        <w:rPr>
          <w:rFonts w:asciiTheme="minorHAnsi" w:hAnsiTheme="minorHAnsi" w:cstheme="minorHAnsi"/>
          <w:b/>
        </w:rPr>
        <w:t xml:space="preserve">August 30, 2020 </w:t>
      </w:r>
      <w:r w:rsidRPr="00415873">
        <w:rPr>
          <w:rFonts w:asciiTheme="minorHAnsi" w:hAnsiTheme="minorHAnsi" w:cstheme="minorHAnsi"/>
        </w:rPr>
        <w:t>(</w:t>
      </w:r>
      <w:r w:rsidR="0092772B" w:rsidRPr="00415873">
        <w:rPr>
          <w:rFonts w:asciiTheme="minorHAnsi" w:hAnsiTheme="minorHAnsi" w:cstheme="minorHAnsi"/>
        </w:rPr>
        <w:t>Thirteenth Sunday after Pentecost</w:t>
      </w:r>
      <w:r w:rsidRPr="00415873">
        <w:rPr>
          <w:rFonts w:asciiTheme="minorHAnsi" w:hAnsiTheme="minorHAnsi" w:cstheme="minorHAnsi"/>
        </w:rPr>
        <w:t xml:space="preserve">, </w:t>
      </w:r>
      <w:r w:rsidR="0092772B" w:rsidRPr="00415873">
        <w:rPr>
          <w:rFonts w:asciiTheme="minorHAnsi" w:hAnsiTheme="minorHAnsi" w:cstheme="minorHAnsi"/>
        </w:rPr>
        <w:t>Proper 17)</w:t>
      </w:r>
    </w:p>
    <w:p w:rsidR="0092772B" w:rsidRPr="00796044" w:rsidRDefault="0092772B" w:rsidP="00796044">
      <w:pPr>
        <w:spacing w:after="0" w:line="240" w:lineRule="auto"/>
        <w:rPr>
          <w:rFonts w:asciiTheme="minorHAnsi" w:hAnsiTheme="minorHAnsi" w:cstheme="minorHAnsi"/>
        </w:rPr>
      </w:pPr>
      <w:r w:rsidRPr="00796044">
        <w:rPr>
          <w:rFonts w:asciiTheme="minorHAnsi" w:hAnsiTheme="minorHAnsi" w:cstheme="minorHAnsi"/>
          <w:i/>
        </w:rPr>
        <w:t>Do not be overcome by evil, but overcome evil with good.</w:t>
      </w:r>
      <w:r w:rsidRPr="00796044">
        <w:rPr>
          <w:rFonts w:asciiTheme="minorHAnsi" w:hAnsiTheme="minorHAnsi" w:cstheme="minorHAnsi"/>
        </w:rPr>
        <w:t xml:space="preserve"> </w:t>
      </w:r>
      <w:r w:rsidRPr="00676A4B">
        <w:rPr>
          <w:rFonts w:asciiTheme="minorHAnsi" w:hAnsiTheme="minorHAnsi" w:cstheme="minorHAnsi"/>
          <w:b/>
        </w:rPr>
        <w:t>– Romans 12:21</w:t>
      </w:r>
    </w:p>
    <w:p w:rsidR="0092772B" w:rsidRPr="00796044" w:rsidRDefault="0092772B" w:rsidP="00796044">
      <w:pPr>
        <w:spacing w:after="0" w:line="240" w:lineRule="auto"/>
        <w:rPr>
          <w:rFonts w:asciiTheme="minorHAnsi" w:hAnsiTheme="minorHAnsi" w:cstheme="minorHAnsi"/>
        </w:rPr>
      </w:pPr>
      <w:r w:rsidRPr="00796044">
        <w:rPr>
          <w:rFonts w:asciiTheme="minorHAnsi" w:hAnsiTheme="minorHAnsi" w:cstheme="minorHAnsi"/>
        </w:rPr>
        <w:t>The future church must be a beacon of good</w:t>
      </w:r>
      <w:r w:rsidR="00676A4B">
        <w:rPr>
          <w:rFonts w:asciiTheme="minorHAnsi" w:hAnsiTheme="minorHAnsi" w:cstheme="minorHAnsi"/>
        </w:rPr>
        <w:t>,</w:t>
      </w:r>
      <w:r w:rsidRPr="00796044">
        <w:rPr>
          <w:rFonts w:asciiTheme="minorHAnsi" w:hAnsiTheme="minorHAnsi" w:cstheme="minorHAnsi"/>
        </w:rPr>
        <w:t xml:space="preserve"> casting a true vision of hope, love, justice, and mercy as we commit to follow Jesus into a new way of being and living. Today’s gospel lesson reminds us that we must lose our life to find it in Jesus (Matthew 15:21-28). What do you and your faith community need to do to become that beacon in an uncertain world?</w:t>
      </w:r>
      <w:bookmarkStart w:id="1" w:name="_GoBack"/>
      <w:bookmarkEnd w:id="1"/>
    </w:p>
    <w:p w:rsidR="00EF286F" w:rsidRPr="00796044" w:rsidRDefault="00EF286F" w:rsidP="00796044">
      <w:pPr>
        <w:spacing w:after="0" w:line="240" w:lineRule="auto"/>
        <w:rPr>
          <w:rFonts w:asciiTheme="minorHAnsi" w:hAnsiTheme="minorHAnsi" w:cstheme="minorHAnsi"/>
        </w:rPr>
      </w:pPr>
    </w:p>
    <w:p w:rsidR="00E24564" w:rsidRDefault="00E24564">
      <w:pPr>
        <w:spacing w:after="0" w:line="240" w:lineRule="auto"/>
        <w:rPr>
          <w:i/>
        </w:rPr>
      </w:pPr>
      <w:r w:rsidRPr="00796044">
        <w:rPr>
          <w:rFonts w:asciiTheme="minorHAnsi" w:hAnsiTheme="minorHAnsi" w:cstheme="minorHAnsi"/>
          <w:i/>
        </w:rPr>
        <w:br w:type="page"/>
      </w:r>
    </w:p>
    <w:p w:rsidR="007226D4" w:rsidRPr="00693C41" w:rsidRDefault="0092772B">
      <w:pPr>
        <w:spacing w:after="0" w:line="240" w:lineRule="auto"/>
        <w:rPr>
          <w:rStyle w:val="hdg"/>
          <w:b/>
          <w:i/>
          <w:sz w:val="28"/>
        </w:rPr>
      </w:pPr>
      <w:bookmarkStart w:id="2" w:name="Newsletter_Articles"/>
      <w:r>
        <w:rPr>
          <w:rStyle w:val="hdg"/>
          <w:b/>
          <w:i/>
          <w:sz w:val="28"/>
        </w:rPr>
        <w:lastRenderedPageBreak/>
        <w:t>August</w:t>
      </w:r>
      <w:r w:rsidR="0056138B" w:rsidRPr="00693C41">
        <w:rPr>
          <w:rStyle w:val="hdg"/>
          <w:b/>
          <w:i/>
          <w:sz w:val="28"/>
        </w:rPr>
        <w:t xml:space="preserve"> 2020 </w:t>
      </w:r>
      <w:r w:rsidR="000B08BD" w:rsidRPr="00693C41">
        <w:rPr>
          <w:rStyle w:val="hdg"/>
          <w:b/>
          <w:i/>
          <w:sz w:val="28"/>
        </w:rPr>
        <w:t>Newsletter article</w:t>
      </w:r>
    </w:p>
    <w:p w:rsidR="00E24B46" w:rsidRPr="0081247A" w:rsidRDefault="00E24B46" w:rsidP="00136A8A">
      <w:pPr>
        <w:spacing w:after="0"/>
        <w:rPr>
          <w:caps/>
        </w:rPr>
      </w:pPr>
      <w:bookmarkStart w:id="3" w:name="_Hlk526800800"/>
      <w:bookmarkEnd w:id="2"/>
    </w:p>
    <w:p w:rsidR="00E24B46" w:rsidRPr="00304295" w:rsidRDefault="00E24B46" w:rsidP="00E24B46">
      <w:pPr>
        <w:spacing w:after="0"/>
        <w:rPr>
          <w:rStyle w:val="hdg"/>
          <w:i/>
        </w:rPr>
      </w:pPr>
      <w:r w:rsidRPr="0081247A">
        <w:rPr>
          <w:rStyle w:val="hdg"/>
          <w:i/>
        </w:rPr>
        <w:t xml:space="preserve">Select the </w:t>
      </w:r>
      <w:r w:rsidR="00791D36">
        <w:rPr>
          <w:rStyle w:val="hdg"/>
          <w:i/>
        </w:rPr>
        <w:t xml:space="preserve">article </w:t>
      </w:r>
      <w:r w:rsidRPr="0081247A">
        <w:rPr>
          <w:rStyle w:val="hdg"/>
          <w:i/>
        </w:rPr>
        <w:t xml:space="preserve">below, or </w:t>
      </w:r>
      <w:r w:rsidR="003D0CE1">
        <w:rPr>
          <w:rStyle w:val="hdg"/>
          <w:i/>
        </w:rPr>
        <w:t xml:space="preserve">one </w:t>
      </w:r>
      <w:r w:rsidR="00990D20">
        <w:rPr>
          <w:rStyle w:val="hdg"/>
          <w:i/>
        </w:rPr>
        <w:t xml:space="preserve">of the more than three dozen in </w:t>
      </w:r>
      <w:r w:rsidRPr="0081247A">
        <w:rPr>
          <w:rStyle w:val="hdg"/>
          <w:i/>
        </w:rPr>
        <w:t xml:space="preserve">the </w:t>
      </w:r>
      <w:hyperlink r:id="rId9" w:history="1">
        <w:r w:rsidR="006A7222" w:rsidRPr="0081247A">
          <w:rPr>
            <w:rStyle w:val="Hyperlink"/>
            <w:i/>
          </w:rPr>
          <w:t>Tool</w:t>
        </w:r>
        <w:r w:rsidR="00283215" w:rsidRPr="0081247A">
          <w:rPr>
            <w:rStyle w:val="Hyperlink"/>
            <w:i/>
          </w:rPr>
          <w:t>kit</w:t>
        </w:r>
        <w:r w:rsidRPr="0081247A">
          <w:rPr>
            <w:rStyle w:val="Hyperlink"/>
            <w:i/>
          </w:rPr>
          <w:t xml:space="preserve"> Newsletter Article Archive</w:t>
        </w:r>
      </w:hyperlink>
      <w:r w:rsidRPr="0081247A">
        <w:rPr>
          <w:rStyle w:val="hdg"/>
          <w:i/>
        </w:rPr>
        <w:t>. Reprint permission is granted for local congregational use. Just copy and paste into your newsletter! Please include the copyright notice. Other uses please inquire: rblezard@lss-elca.org.</w:t>
      </w:r>
    </w:p>
    <w:p w:rsidR="00E24B46" w:rsidRDefault="00E24B46" w:rsidP="00E24B46">
      <w:pPr>
        <w:spacing w:after="0"/>
      </w:pPr>
    </w:p>
    <w:bookmarkEnd w:id="3"/>
    <w:p w:rsidR="0092772B" w:rsidRDefault="0092772B" w:rsidP="0092772B">
      <w:pPr>
        <w:rPr>
          <w:caps/>
        </w:rPr>
      </w:pPr>
      <w:r>
        <w:rPr>
          <w:caps/>
        </w:rPr>
        <w:t>AUGUST 2020</w:t>
      </w:r>
    </w:p>
    <w:p w:rsidR="0092772B" w:rsidRDefault="0092772B" w:rsidP="0092772B">
      <w:pPr>
        <w:spacing w:after="0"/>
        <w:rPr>
          <w:rStyle w:val="hdg"/>
          <w:rFonts w:asciiTheme="minorHAnsi" w:hAnsiTheme="minorHAnsi"/>
          <w:i/>
        </w:rPr>
      </w:pPr>
      <w:r>
        <w:rPr>
          <w:rStyle w:val="hdg"/>
          <w:rFonts w:asciiTheme="minorHAnsi" w:hAnsiTheme="minorHAnsi"/>
          <w:i/>
        </w:rPr>
        <w:t>Reprint permission is granted for local congregational use. Just copy and paste into your newsletter or website! Please include the copyright notice. Other uses please inquire: rob@thestewardshipguy.com.</w:t>
      </w:r>
    </w:p>
    <w:p w:rsidR="0092772B" w:rsidRPr="00246860" w:rsidRDefault="0092772B" w:rsidP="0092772B">
      <w:pPr>
        <w:rPr>
          <w:caps/>
        </w:rPr>
      </w:pPr>
    </w:p>
    <w:p w:rsidR="0092772B" w:rsidRPr="003D1655" w:rsidRDefault="0092772B" w:rsidP="0092772B">
      <w:pPr>
        <w:rPr>
          <w:b/>
          <w:sz w:val="36"/>
        </w:rPr>
      </w:pPr>
      <w:r>
        <w:rPr>
          <w:b/>
          <w:sz w:val="36"/>
        </w:rPr>
        <w:t>Steward our future church</w:t>
      </w:r>
    </w:p>
    <w:p w:rsidR="0092772B" w:rsidRDefault="0092772B" w:rsidP="0092772B">
      <w:r>
        <w:t>For clarifying our thoughts and helping us to reset prioriti</w:t>
      </w:r>
      <w:r w:rsidR="00676A4B">
        <w:t xml:space="preserve">es, there’s nothing like a </w:t>
      </w:r>
      <w:r>
        <w:t>crisis</w:t>
      </w:r>
      <w:r w:rsidR="00676A4B">
        <w:t xml:space="preserve"> </w:t>
      </w:r>
      <w:r w:rsidR="00DD1D10">
        <w:t>–</w:t>
      </w:r>
      <w:r>
        <w:t xml:space="preserve"> whether it’s a job layoff, a death in the family, social upheaval or a health emergency. </w:t>
      </w:r>
    </w:p>
    <w:p w:rsidR="0092772B" w:rsidRDefault="0092772B" w:rsidP="0092772B">
      <w:r>
        <w:t>With Covid-19 we’ve witnessed plenty of all of these</w:t>
      </w:r>
      <w:r w:rsidR="00676A4B">
        <w:t xml:space="preserve">, </w:t>
      </w:r>
      <w:r>
        <w:t>and more</w:t>
      </w:r>
      <w:r w:rsidR="00DD1D10">
        <w:t>!</w:t>
      </w:r>
      <w:r>
        <w:t xml:space="preserve"> Despite our natural resistance to change, we’re learning new ways to live. </w:t>
      </w:r>
      <w:r w:rsidRPr="00676A4B">
        <w:rPr>
          <w:i/>
        </w:rPr>
        <w:t>As a disciple of Christ</w:t>
      </w:r>
      <w:r>
        <w:t xml:space="preserve">, what thoughts have clarified for you? </w:t>
      </w:r>
      <w:r w:rsidRPr="00676A4B">
        <w:rPr>
          <w:i/>
        </w:rPr>
        <w:t>As a follower of Jesus</w:t>
      </w:r>
      <w:r>
        <w:t>, what personal priorities have you reset?</w:t>
      </w:r>
    </w:p>
    <w:p w:rsidR="0092772B" w:rsidRDefault="0092772B" w:rsidP="0092772B">
      <w:r>
        <w:t>The questions arise because you are the church, we are the church together and stewards of the church. We will pray the Holy Spirit will guide us to a “new normal” of holy living as both disciples and community that will be different</w:t>
      </w:r>
      <w:r w:rsidR="00DD1D10">
        <w:t xml:space="preserve"> </w:t>
      </w:r>
      <w:r>
        <w:t xml:space="preserve">– and better – than what we’ve known. </w:t>
      </w:r>
    </w:p>
    <w:p w:rsidR="0092772B" w:rsidRDefault="0092772B" w:rsidP="0092772B">
      <w:r>
        <w:t xml:space="preserve">What might that look like? Here are some questions to pray over and discuss: </w:t>
      </w:r>
    </w:p>
    <w:p w:rsidR="0092772B" w:rsidRDefault="0092772B" w:rsidP="0092772B">
      <w:pPr>
        <w:pStyle w:val="ListParagraph"/>
        <w:numPr>
          <w:ilvl w:val="0"/>
          <w:numId w:val="20"/>
        </w:numPr>
      </w:pPr>
      <w:r>
        <w:t>When your church suspended in-person worship, what ways did you find to stay connected to God</w:t>
      </w:r>
      <w:r w:rsidR="00DD1D10">
        <w:t xml:space="preserve">? To </w:t>
      </w:r>
      <w:r>
        <w:t>one another? What did this teach you about holy living? About being church together?</w:t>
      </w:r>
    </w:p>
    <w:p w:rsidR="0092772B" w:rsidRDefault="0092772B" w:rsidP="0092772B">
      <w:pPr>
        <w:pStyle w:val="ListParagraph"/>
        <w:numPr>
          <w:ilvl w:val="0"/>
          <w:numId w:val="20"/>
        </w:numPr>
      </w:pPr>
      <w:r>
        <w:t>Covid-19 forced us to “be church” without buildings. What has this revealed about the nature of community? About the value of buildings? As we go back into our buildings, how can things be different? Why must they be?</w:t>
      </w:r>
    </w:p>
    <w:p w:rsidR="0092772B" w:rsidRDefault="0092772B" w:rsidP="0092772B">
      <w:pPr>
        <w:pStyle w:val="ListParagraph"/>
        <w:numPr>
          <w:ilvl w:val="0"/>
          <w:numId w:val="20"/>
        </w:numPr>
      </w:pPr>
      <w:r>
        <w:t>In light of what we’ve learned, what values, ideas, traditions, habits should we let go of? Which should we keep? What really matters? And why?</w:t>
      </w:r>
    </w:p>
    <w:p w:rsidR="0092772B" w:rsidRDefault="0092772B" w:rsidP="0092772B">
      <w:pPr>
        <w:pStyle w:val="ListParagraph"/>
        <w:numPr>
          <w:ilvl w:val="0"/>
          <w:numId w:val="20"/>
        </w:numPr>
      </w:pPr>
      <w:r>
        <w:t xml:space="preserve">How can your insights, strengths and gifts help to shape the future of your </w:t>
      </w:r>
      <w:r w:rsidR="00DD1D10">
        <w:t xml:space="preserve">life as a disciple and follower of Jesus? Of your </w:t>
      </w:r>
      <w:r>
        <w:t>congregation? What can you give to the future church in time, talent and treasure?</w:t>
      </w:r>
    </w:p>
    <w:p w:rsidR="0092772B" w:rsidRDefault="0092772B" w:rsidP="0092772B">
      <w:r>
        <w:t>Covid-19’s crises are still teaching us. As stewards of God’s church, we can renew and restructure our church to fulfill God’s mission. With God’s guidance, we will.</w:t>
      </w:r>
    </w:p>
    <w:p w:rsidR="0056138B" w:rsidRDefault="0056138B" w:rsidP="0056138B">
      <w:pPr>
        <w:spacing w:after="120"/>
        <w:rPr>
          <w:rFonts w:ascii="Trebuchet MS" w:hAnsi="Trebuchet MS"/>
          <w:i/>
          <w:iCs/>
          <w:color w:val="000000"/>
          <w:sz w:val="27"/>
        </w:rPr>
      </w:pPr>
      <w:r w:rsidRPr="000B3E14">
        <w:rPr>
          <w:rFonts w:ascii="Trebuchet MS" w:hAnsi="Trebuchet MS"/>
          <w:i/>
          <w:iCs/>
          <w:color w:val="000000"/>
          <w:sz w:val="27"/>
        </w:rPr>
        <w:t>--Rob Blezard</w:t>
      </w:r>
    </w:p>
    <w:p w:rsidR="00256504" w:rsidRDefault="0056138B" w:rsidP="0056138B">
      <w:pPr>
        <w:spacing w:after="0" w:line="240" w:lineRule="auto"/>
      </w:pPr>
      <w:r>
        <w:rPr>
          <w:i/>
        </w:rPr>
        <w:t xml:space="preserve">Copyright © 2020, </w:t>
      </w:r>
      <w:r w:rsidRPr="00DB75F0">
        <w:rPr>
          <w:i/>
        </w:rPr>
        <w:t>Rev. Robert Blezard</w:t>
      </w:r>
      <w:r>
        <w:rPr>
          <w:i/>
        </w:rPr>
        <w:t>. Pastor</w:t>
      </w:r>
      <w:r w:rsidRPr="00DB75F0">
        <w:rPr>
          <w:i/>
        </w:rPr>
        <w:t xml:space="preserve"> Blezard serves as an assistant to the bishop of the Lower Susquehanna Sy</w:t>
      </w:r>
      <w:r>
        <w:rPr>
          <w:i/>
        </w:rPr>
        <w:t xml:space="preserve">nod, ELCA, and </w:t>
      </w:r>
      <w:r w:rsidRPr="00DB75F0">
        <w:rPr>
          <w:i/>
        </w:rPr>
        <w:t xml:space="preserve">works as content editor for </w:t>
      </w:r>
      <w:hyperlink r:id="rId10" w:history="1">
        <w:r w:rsidRPr="00304295">
          <w:rPr>
            <w:rStyle w:val="Hyperlink"/>
            <w:i/>
          </w:rPr>
          <w:t>www.stewardshipoflife.org</w:t>
        </w:r>
      </w:hyperlink>
      <w:r>
        <w:rPr>
          <w:i/>
        </w:rPr>
        <w:t xml:space="preserve">. He blogs at </w:t>
      </w:r>
      <w:hyperlink r:id="rId11" w:history="1">
        <w:r w:rsidRPr="00304295">
          <w:rPr>
            <w:rStyle w:val="Hyperlink"/>
            <w:i/>
          </w:rPr>
          <w:t>www.thestewardshipguy.com</w:t>
        </w:r>
      </w:hyperlink>
    </w:p>
    <w:p w:rsidR="007226D4" w:rsidRDefault="007226D4" w:rsidP="0056138B">
      <w:pPr>
        <w:spacing w:after="0" w:line="240" w:lineRule="auto"/>
        <w:rPr>
          <w:i/>
        </w:rPr>
      </w:pPr>
      <w:r>
        <w:rPr>
          <w:i/>
        </w:rPr>
        <w:br w:type="page"/>
      </w:r>
    </w:p>
    <w:p w:rsidR="00DB7A36" w:rsidRDefault="000B08BD">
      <w:pPr>
        <w:spacing w:after="0" w:line="240" w:lineRule="auto"/>
        <w:rPr>
          <w:rStyle w:val="hdg"/>
          <w:b/>
          <w:sz w:val="32"/>
        </w:rPr>
      </w:pPr>
      <w:bookmarkStart w:id="4" w:name="Links_to_Resources"/>
      <w:r w:rsidRPr="00304295">
        <w:rPr>
          <w:rStyle w:val="hdg"/>
          <w:b/>
          <w:sz w:val="32"/>
        </w:rPr>
        <w:lastRenderedPageBreak/>
        <w:t>Links to resources</w:t>
      </w:r>
    </w:p>
    <w:bookmarkEnd w:id="4"/>
    <w:p w:rsidR="000B08BD" w:rsidRDefault="000B08BD" w:rsidP="0080588A">
      <w:pPr>
        <w:spacing w:after="60"/>
        <w:rPr>
          <w:b/>
        </w:rPr>
      </w:pPr>
    </w:p>
    <w:p w:rsidR="00C5098D" w:rsidRDefault="00821215" w:rsidP="00C5098D">
      <w:pPr>
        <w:spacing w:after="60"/>
        <w:rPr>
          <w:b/>
        </w:rPr>
      </w:pPr>
      <w:r>
        <w:rPr>
          <w:b/>
        </w:rPr>
        <w:t>The</w:t>
      </w:r>
      <w:r w:rsidR="00373457" w:rsidRPr="00143DE7">
        <w:rPr>
          <w:b/>
        </w:rPr>
        <w:t xml:space="preserve"> “think</w:t>
      </w:r>
      <w:r w:rsidR="00373457">
        <w:rPr>
          <w:b/>
        </w:rPr>
        <w:t xml:space="preserve"> it</w:t>
      </w:r>
      <w:r w:rsidR="00373457" w:rsidRPr="00143DE7">
        <w:rPr>
          <w:b/>
        </w:rPr>
        <w:t>” resource</w:t>
      </w:r>
    </w:p>
    <w:p w:rsidR="00155C70" w:rsidRPr="00A1654E" w:rsidRDefault="00905C95" w:rsidP="00CF4FE6">
      <w:pPr>
        <w:spacing w:after="0"/>
        <w:rPr>
          <w:rStyle w:val="Hyperlink"/>
          <w:sz w:val="18"/>
        </w:rPr>
      </w:pPr>
      <w:hyperlink r:id="rId12" w:history="1">
        <w:r w:rsidR="00155C70" w:rsidRPr="00DD1D10">
          <w:rPr>
            <w:rStyle w:val="Hyperlink"/>
            <w:b/>
            <w:i/>
          </w:rPr>
          <w:t>The Gospel in a Time of Social Distancing</w:t>
        </w:r>
      </w:hyperlink>
      <w:r w:rsidR="00155C70" w:rsidRPr="00155C70">
        <w:t xml:space="preserve"> </w:t>
      </w:r>
      <w:r w:rsidR="00155C70">
        <w:t>–</w:t>
      </w:r>
      <w:r w:rsidR="00155C70" w:rsidRPr="00155C70">
        <w:t xml:space="preserve"> </w:t>
      </w:r>
      <w:r w:rsidR="00155C70">
        <w:t xml:space="preserve">Covid-19 has challenged churches to understand what it means to be a community of God in a time when people can’t gather in the same way that they have for centuries. For </w:t>
      </w:r>
      <w:r w:rsidR="00A1654E">
        <w:t xml:space="preserve">Casey Cep, staff writer for </w:t>
      </w:r>
      <w:r w:rsidR="00A1654E" w:rsidRPr="00A1654E">
        <w:rPr>
          <w:i/>
        </w:rPr>
        <w:t>The New Yorker</w:t>
      </w:r>
      <w:r w:rsidR="00A1654E">
        <w:t xml:space="preserve">, the experience is helping congregations to take stock for today and directions for the future. </w:t>
      </w:r>
      <w:r w:rsidR="00A1654E">
        <w:br/>
      </w:r>
      <w:r w:rsidR="00A1654E" w:rsidRPr="00A1654E">
        <w:rPr>
          <w:rStyle w:val="Hyperlink"/>
          <w:sz w:val="18"/>
        </w:rPr>
        <w:t>(https://www.newyorker.com/news/on-religion/the-gospel-in-a-time-of-social-distancing)</w:t>
      </w:r>
    </w:p>
    <w:p w:rsidR="00155C70" w:rsidRDefault="00155C70" w:rsidP="00CF4FE6">
      <w:pPr>
        <w:spacing w:after="0"/>
        <w:rPr>
          <w:b/>
        </w:rPr>
      </w:pPr>
    </w:p>
    <w:p w:rsidR="0021431E" w:rsidRDefault="00A1654E" w:rsidP="0021431E">
      <w:pPr>
        <w:spacing w:after="60"/>
        <w:rPr>
          <w:b/>
        </w:rPr>
      </w:pPr>
      <w:r>
        <w:rPr>
          <w:b/>
        </w:rPr>
        <w:t xml:space="preserve">The </w:t>
      </w:r>
      <w:r w:rsidR="0021431E">
        <w:rPr>
          <w:b/>
        </w:rPr>
        <w:t>“teach it”</w:t>
      </w:r>
      <w:r w:rsidR="0021431E" w:rsidRPr="00143DE7">
        <w:rPr>
          <w:b/>
        </w:rPr>
        <w:t xml:space="preserve"> resource</w:t>
      </w:r>
    </w:p>
    <w:p w:rsidR="00A1654E" w:rsidRPr="005F08E4" w:rsidRDefault="00905C95" w:rsidP="00A1654E">
      <w:pPr>
        <w:spacing w:after="60"/>
        <w:rPr>
          <w:b/>
          <w:i/>
        </w:rPr>
      </w:pPr>
      <w:hyperlink r:id="rId13" w:history="1">
        <w:r w:rsidR="005F08E4" w:rsidRPr="005F08E4">
          <w:rPr>
            <w:rStyle w:val="Hyperlink"/>
            <w:b/>
            <w:i/>
          </w:rPr>
          <w:t>Positive Trends, Social Realities and the Future of the Post-Covid-19 Church</w:t>
        </w:r>
      </w:hyperlink>
      <w:r w:rsidR="005F08E4">
        <w:rPr>
          <w:b/>
          <w:i/>
        </w:rPr>
        <w:t xml:space="preserve"> </w:t>
      </w:r>
      <w:r w:rsidR="005F08E4">
        <w:t>–</w:t>
      </w:r>
      <w:r w:rsidR="005F08E4">
        <w:rPr>
          <w:i/>
        </w:rPr>
        <w:t xml:space="preserve"> </w:t>
      </w:r>
      <w:r w:rsidR="005F08E4">
        <w:t xml:space="preserve">Our culture is changing so rapidly that it’s hard to keep up. </w:t>
      </w:r>
      <w:r w:rsidR="003D1882">
        <w:t>Writing in MinistryMatters, Thomas Bandy explains some of the most important trends that are confronting our congregations today. Discuss and learn together: How is this trend evidenced in our community? What do we need to know? What are the implications for God’s ministry? How can we as God’s people adapt? How do we preach and live the Good News in this time?</w:t>
      </w:r>
    </w:p>
    <w:p w:rsidR="00A1654E" w:rsidRPr="00821215" w:rsidRDefault="00A1654E" w:rsidP="00A1654E">
      <w:pPr>
        <w:spacing w:after="60"/>
        <w:rPr>
          <w:rStyle w:val="Hyperlink"/>
          <w:sz w:val="18"/>
        </w:rPr>
      </w:pPr>
      <w:r w:rsidRPr="00821215">
        <w:rPr>
          <w:rStyle w:val="Hyperlink"/>
          <w:sz w:val="18"/>
        </w:rPr>
        <w:t>(</w:t>
      </w:r>
      <w:r w:rsidR="003D1882" w:rsidRPr="003D1882">
        <w:rPr>
          <w:rStyle w:val="Hyperlink"/>
          <w:sz w:val="18"/>
        </w:rPr>
        <w:t>https://www.ministrymatters.com/all/entry/10304/positive-trends-social-realities-and-the-future-of-the-post-covid-19-church</w:t>
      </w:r>
      <w:r w:rsidRPr="00821215">
        <w:rPr>
          <w:rStyle w:val="Hyperlink"/>
          <w:sz w:val="18"/>
        </w:rPr>
        <w:t>)</w:t>
      </w:r>
    </w:p>
    <w:p w:rsidR="00E12342" w:rsidRPr="00661587" w:rsidRDefault="00E12342" w:rsidP="00E12342">
      <w:pPr>
        <w:spacing w:after="0"/>
        <w:rPr>
          <w:sz w:val="20"/>
        </w:rPr>
      </w:pPr>
    </w:p>
    <w:p w:rsidR="00373457" w:rsidRDefault="0021431E" w:rsidP="00CF4FE6">
      <w:pPr>
        <w:spacing w:after="0"/>
        <w:rPr>
          <w:b/>
        </w:rPr>
      </w:pPr>
      <w:r>
        <w:rPr>
          <w:b/>
        </w:rPr>
        <w:t>T</w:t>
      </w:r>
      <w:r w:rsidR="00C030E7">
        <w:rPr>
          <w:b/>
        </w:rPr>
        <w:t>he</w:t>
      </w:r>
      <w:r>
        <w:rPr>
          <w:b/>
        </w:rPr>
        <w:t xml:space="preserve"> </w:t>
      </w:r>
      <w:r w:rsidR="00373457">
        <w:rPr>
          <w:b/>
        </w:rPr>
        <w:t>“do it”</w:t>
      </w:r>
      <w:r w:rsidR="00373457" w:rsidRPr="00143DE7">
        <w:rPr>
          <w:b/>
        </w:rPr>
        <w:t xml:space="preserve"> resource</w:t>
      </w:r>
    </w:p>
    <w:p w:rsidR="005F08E4" w:rsidRDefault="00905C95" w:rsidP="00936D87">
      <w:pPr>
        <w:spacing w:after="0"/>
      </w:pPr>
      <w:hyperlink r:id="rId14" w:history="1">
        <w:r w:rsidR="005F08E4" w:rsidRPr="005F08E4">
          <w:rPr>
            <w:rStyle w:val="Hyperlink"/>
            <w:b/>
            <w:i/>
          </w:rPr>
          <w:t>How and Why the Future Church Can Thrive</w:t>
        </w:r>
      </w:hyperlink>
      <w:r w:rsidR="005F08E4">
        <w:t xml:space="preserve"> – What are the practices that can help put ourselves and our churches in the best position to face the future with </w:t>
      </w:r>
      <w:r w:rsidR="00DD1D10">
        <w:t xml:space="preserve">hope, </w:t>
      </w:r>
      <w:r w:rsidR="005F08E4">
        <w:t>courage and vigor? Church consultant Carey Nieuwhof provides some engaging ideas. Which ones would work for you and your congregation?</w:t>
      </w:r>
    </w:p>
    <w:p w:rsidR="00936D87" w:rsidRPr="00E12342" w:rsidRDefault="00936D87" w:rsidP="00936D87">
      <w:pPr>
        <w:spacing w:after="0"/>
        <w:rPr>
          <w:sz w:val="24"/>
        </w:rPr>
      </w:pPr>
      <w:r w:rsidRPr="00E12342">
        <w:rPr>
          <w:sz w:val="18"/>
        </w:rPr>
        <w:t>(</w:t>
      </w:r>
      <w:hyperlink r:id="rId15" w:history="1">
        <w:r w:rsidR="005F08E4" w:rsidRPr="005F08E4">
          <w:rPr>
            <w:rStyle w:val="Hyperlink"/>
            <w:sz w:val="18"/>
          </w:rPr>
          <w:t>https://careynieuwhof.com/how-and-why-the-future-church-can-thrive/</w:t>
        </w:r>
      </w:hyperlink>
      <w:r w:rsidR="005F08E4">
        <w:rPr>
          <w:sz w:val="18"/>
        </w:rPr>
        <w:t>)</w:t>
      </w:r>
    </w:p>
    <w:p w:rsidR="00702FDD" w:rsidRPr="00585F51" w:rsidRDefault="00702FDD" w:rsidP="006E014D">
      <w:pPr>
        <w:spacing w:after="0"/>
      </w:pPr>
    </w:p>
    <w:p w:rsidR="00373457" w:rsidRDefault="00373457" w:rsidP="00CF4FE6">
      <w:pPr>
        <w:spacing w:after="0"/>
        <w:rPr>
          <w:b/>
        </w:rPr>
      </w:pPr>
      <w:r w:rsidRPr="004431B7">
        <w:rPr>
          <w:b/>
        </w:rPr>
        <w:t>T</w:t>
      </w:r>
      <w:r w:rsidR="00C030E7">
        <w:rPr>
          <w:b/>
        </w:rPr>
        <w:t>he</w:t>
      </w:r>
      <w:r w:rsidRPr="004431B7">
        <w:rPr>
          <w:b/>
        </w:rPr>
        <w:t xml:space="preserve"> “preach it” resource</w:t>
      </w:r>
    </w:p>
    <w:p w:rsidR="00373457" w:rsidRDefault="00905C95" w:rsidP="00CF4FE6">
      <w:pPr>
        <w:spacing w:after="0"/>
        <w:rPr>
          <w:sz w:val="16"/>
        </w:rPr>
      </w:pPr>
      <w:hyperlink r:id="rId16" w:history="1">
        <w:r w:rsidR="00373457" w:rsidRPr="00304295">
          <w:rPr>
            <w:rStyle w:val="Hyperlink"/>
            <w:b/>
          </w:rPr>
          <w:t>Weekly Lectionary Stewardship</w:t>
        </w:r>
        <w:r w:rsidR="00676A4B">
          <w:rPr>
            <w:rStyle w:val="Hyperlink"/>
            <w:b/>
          </w:rPr>
          <w:t xml:space="preserve"> </w:t>
        </w:r>
        <w:r w:rsidR="00373457" w:rsidRPr="00304295">
          <w:rPr>
            <w:rStyle w:val="Hyperlink"/>
            <w:b/>
          </w:rPr>
          <w:t xml:space="preserve"> Reflection</w:t>
        </w:r>
      </w:hyperlink>
      <w:r w:rsidR="00373457">
        <w:t xml:space="preserve">. Sharron Blezard, </w:t>
      </w:r>
      <w:r w:rsidR="00DD1D10">
        <w:t xml:space="preserve">Lutheran pastor, spiritual director, writer and child of God, </w:t>
      </w:r>
      <w:r w:rsidR="00373457">
        <w:t>looks at stewardship implications in the week’s Revised Common Lectionary lessons.</w:t>
      </w:r>
      <w:r w:rsidR="00373457">
        <w:br/>
      </w:r>
      <w:r w:rsidR="00373457" w:rsidRPr="00F07FE1">
        <w:rPr>
          <w:sz w:val="16"/>
        </w:rPr>
        <w:t>(</w:t>
      </w:r>
      <w:hyperlink r:id="rId17" w:history="1">
        <w:r w:rsidR="00373457" w:rsidRPr="00304295">
          <w:rPr>
            <w:rStyle w:val="Hyperlink"/>
            <w:sz w:val="16"/>
          </w:rPr>
          <w:t>www.stewardshipoflife.org</w:t>
        </w:r>
      </w:hyperlink>
      <w:r w:rsidR="00373457" w:rsidRPr="00F07FE1">
        <w:rPr>
          <w:sz w:val="16"/>
        </w:rPr>
        <w:t>)</w:t>
      </w:r>
    </w:p>
    <w:p w:rsidR="00BF3A1E" w:rsidRDefault="00BF3A1E" w:rsidP="00CF4FE6">
      <w:pPr>
        <w:spacing w:after="0"/>
        <w:rPr>
          <w:sz w:val="16"/>
        </w:rPr>
      </w:pPr>
    </w:p>
    <w:p w:rsidR="004D3CDD" w:rsidRDefault="00DA6626" w:rsidP="00CF4FE6">
      <w:pPr>
        <w:spacing w:after="0"/>
        <w:rPr>
          <w:b/>
          <w:sz w:val="32"/>
        </w:rPr>
      </w:pPr>
      <w:bookmarkStart w:id="5" w:name="websites"/>
      <w:bookmarkEnd w:id="5"/>
      <w:r w:rsidRPr="00DA6626">
        <w:rPr>
          <w:b/>
          <w:sz w:val="32"/>
        </w:rPr>
        <w:t>General Stewardship Resource Websites</w:t>
      </w:r>
    </w:p>
    <w:p w:rsidR="004E4830" w:rsidRDefault="00905C95" w:rsidP="004E4830">
      <w:pPr>
        <w:spacing w:after="0"/>
      </w:pPr>
      <w:hyperlink r:id="rId18"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9" w:history="1">
        <w:r w:rsidR="004E4830" w:rsidRPr="00C91422">
          <w:rPr>
            <w:rStyle w:val="Hyperlink"/>
            <w:sz w:val="18"/>
          </w:rPr>
          <w:t>www.stewardshipoflife.org</w:t>
        </w:r>
      </w:hyperlink>
      <w:r w:rsidR="004E4830" w:rsidRPr="00C60D1B">
        <w:rPr>
          <w:sz w:val="18"/>
        </w:rPr>
        <w:t>)</w:t>
      </w:r>
    </w:p>
    <w:p w:rsidR="008F5528" w:rsidRPr="00F13140" w:rsidRDefault="00905C95" w:rsidP="008F5528">
      <w:pPr>
        <w:spacing w:after="0"/>
        <w:rPr>
          <w:sz w:val="18"/>
        </w:rPr>
      </w:pPr>
      <w:hyperlink r:id="rId20"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1" w:history="1">
        <w:r w:rsidR="00BF3A1E" w:rsidRPr="005B4DEC">
          <w:rPr>
            <w:rStyle w:val="Hyperlink"/>
            <w:sz w:val="18"/>
          </w:rPr>
          <w:t>www.elca.org/stewardship</w:t>
        </w:r>
      </w:hyperlink>
      <w:r w:rsidR="008F5528" w:rsidRPr="00F13140">
        <w:rPr>
          <w:sz w:val="18"/>
        </w:rPr>
        <w:t>)</w:t>
      </w:r>
    </w:p>
    <w:p w:rsidR="004E4830" w:rsidRDefault="00905C95" w:rsidP="004E4830">
      <w:pPr>
        <w:spacing w:after="0"/>
      </w:pPr>
      <w:hyperlink r:id="rId22"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3" w:history="1">
        <w:r w:rsidR="00C91422" w:rsidRPr="00C91422">
          <w:rPr>
            <w:rStyle w:val="Hyperlink"/>
            <w:sz w:val="18"/>
          </w:rPr>
          <w:t>faithlead.luthersem.edu/stewardship/</w:t>
        </w:r>
      </w:hyperlink>
      <w:r w:rsidR="004E4830" w:rsidRPr="00920405">
        <w:rPr>
          <w:sz w:val="18"/>
        </w:rPr>
        <w:t>)</w:t>
      </w:r>
    </w:p>
    <w:p w:rsidR="004E4830" w:rsidRPr="00920405" w:rsidRDefault="00905C95" w:rsidP="004E4830">
      <w:pPr>
        <w:spacing w:after="0"/>
        <w:rPr>
          <w:sz w:val="18"/>
        </w:rPr>
      </w:pPr>
      <w:hyperlink r:id="rId24" w:history="1">
        <w:r w:rsidR="004E4830" w:rsidRPr="00304295">
          <w:rPr>
            <w:rStyle w:val="Hyperlink"/>
            <w:b/>
          </w:rPr>
          <w:t>The ELCA Foundation</w:t>
        </w:r>
      </w:hyperlink>
      <w:r w:rsidR="004E4830">
        <w:t xml:space="preserve"> a ministry of our denomination. </w:t>
      </w:r>
      <w:r w:rsidR="004E4830" w:rsidRPr="00920405">
        <w:rPr>
          <w:sz w:val="18"/>
        </w:rPr>
        <w:t>(</w:t>
      </w:r>
      <w:hyperlink r:id="rId25" w:history="1">
        <w:r w:rsidR="00BF3A1E" w:rsidRPr="005B4DEC">
          <w:rPr>
            <w:rStyle w:val="Hyperlink"/>
            <w:sz w:val="18"/>
          </w:rPr>
          <w:t>www.elca.org/give/elca-foundation</w:t>
        </w:r>
      </w:hyperlink>
      <w:r w:rsidR="004E4830" w:rsidRPr="00920405">
        <w:rPr>
          <w:sz w:val="18"/>
        </w:rPr>
        <w:t>)</w:t>
      </w:r>
    </w:p>
    <w:p w:rsidR="00621F0F" w:rsidRPr="00687933" w:rsidRDefault="00905C95" w:rsidP="00DA6626">
      <w:pPr>
        <w:spacing w:after="0"/>
        <w:rPr>
          <w:sz w:val="18"/>
        </w:rPr>
      </w:pPr>
      <w:hyperlink r:id="rId26"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27" w:history="1">
        <w:r w:rsidR="00687933" w:rsidRPr="00C91422">
          <w:rPr>
            <w:rStyle w:val="Hyperlink"/>
            <w:sz w:val="18"/>
          </w:rPr>
          <w:t>lss-elca.org/stewardship</w:t>
        </w:r>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9"/>
  </w:num>
  <w:num w:numId="4">
    <w:abstractNumId w:val="3"/>
  </w:num>
  <w:num w:numId="5">
    <w:abstractNumId w:val="8"/>
  </w:num>
  <w:num w:numId="6">
    <w:abstractNumId w:val="5"/>
  </w:num>
  <w:num w:numId="7">
    <w:abstractNumId w:val="18"/>
  </w:num>
  <w:num w:numId="8">
    <w:abstractNumId w:val="6"/>
  </w:num>
  <w:num w:numId="9">
    <w:abstractNumId w:val="4"/>
  </w:num>
  <w:num w:numId="10">
    <w:abstractNumId w:val="0"/>
  </w:num>
  <w:num w:numId="11">
    <w:abstractNumId w:val="9"/>
  </w:num>
  <w:num w:numId="12">
    <w:abstractNumId w:val="16"/>
  </w:num>
  <w:num w:numId="13">
    <w:abstractNumId w:val="14"/>
  </w:num>
  <w:num w:numId="14">
    <w:abstractNumId w:val="7"/>
  </w:num>
  <w:num w:numId="15">
    <w:abstractNumId w:val="2"/>
  </w:num>
  <w:num w:numId="16">
    <w:abstractNumId w:val="17"/>
  </w:num>
  <w:num w:numId="17">
    <w:abstractNumId w:val="11"/>
  </w:num>
  <w:num w:numId="18">
    <w:abstractNumId w:val="12"/>
  </w:num>
  <w:num w:numId="19">
    <w:abstractNumId w:val="1"/>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1C23"/>
    <w:rsid w:val="00052E5E"/>
    <w:rsid w:val="000554BC"/>
    <w:rsid w:val="000627B5"/>
    <w:rsid w:val="0006516F"/>
    <w:rsid w:val="00065CCE"/>
    <w:rsid w:val="00070BB2"/>
    <w:rsid w:val="00070BBE"/>
    <w:rsid w:val="000710CB"/>
    <w:rsid w:val="00071C1D"/>
    <w:rsid w:val="00072DE6"/>
    <w:rsid w:val="0007573D"/>
    <w:rsid w:val="000769BA"/>
    <w:rsid w:val="000808F9"/>
    <w:rsid w:val="00087BA5"/>
    <w:rsid w:val="000912EA"/>
    <w:rsid w:val="000927D0"/>
    <w:rsid w:val="00094EDA"/>
    <w:rsid w:val="00097BAB"/>
    <w:rsid w:val="000A07A0"/>
    <w:rsid w:val="000A18BE"/>
    <w:rsid w:val="000A4A5D"/>
    <w:rsid w:val="000A6D42"/>
    <w:rsid w:val="000B08BD"/>
    <w:rsid w:val="000B3E14"/>
    <w:rsid w:val="000B3F57"/>
    <w:rsid w:val="000B4F43"/>
    <w:rsid w:val="000B51FF"/>
    <w:rsid w:val="000B6472"/>
    <w:rsid w:val="000C01AD"/>
    <w:rsid w:val="000C2153"/>
    <w:rsid w:val="000C4279"/>
    <w:rsid w:val="000C4963"/>
    <w:rsid w:val="000C5BCA"/>
    <w:rsid w:val="000C700C"/>
    <w:rsid w:val="000C7295"/>
    <w:rsid w:val="000D04A7"/>
    <w:rsid w:val="000D128D"/>
    <w:rsid w:val="000D2B2F"/>
    <w:rsid w:val="000D2F8D"/>
    <w:rsid w:val="000E02AA"/>
    <w:rsid w:val="000E1CD6"/>
    <w:rsid w:val="000E2D38"/>
    <w:rsid w:val="000E2D78"/>
    <w:rsid w:val="000E3ACB"/>
    <w:rsid w:val="000E4863"/>
    <w:rsid w:val="000E537A"/>
    <w:rsid w:val="000F0A76"/>
    <w:rsid w:val="000F1BBA"/>
    <w:rsid w:val="000F381E"/>
    <w:rsid w:val="000F3C07"/>
    <w:rsid w:val="000F3E47"/>
    <w:rsid w:val="000F5487"/>
    <w:rsid w:val="000F75E0"/>
    <w:rsid w:val="0010115D"/>
    <w:rsid w:val="001027CD"/>
    <w:rsid w:val="00104104"/>
    <w:rsid w:val="001105B9"/>
    <w:rsid w:val="00110918"/>
    <w:rsid w:val="001114A1"/>
    <w:rsid w:val="001151C8"/>
    <w:rsid w:val="00116D96"/>
    <w:rsid w:val="001170EF"/>
    <w:rsid w:val="001171EF"/>
    <w:rsid w:val="001174BD"/>
    <w:rsid w:val="00117BC0"/>
    <w:rsid w:val="001230AD"/>
    <w:rsid w:val="0013067E"/>
    <w:rsid w:val="00136A8A"/>
    <w:rsid w:val="001378AA"/>
    <w:rsid w:val="00140151"/>
    <w:rsid w:val="00143DE7"/>
    <w:rsid w:val="001450D7"/>
    <w:rsid w:val="0014510B"/>
    <w:rsid w:val="0014592D"/>
    <w:rsid w:val="00145FFF"/>
    <w:rsid w:val="00146CB9"/>
    <w:rsid w:val="0015233A"/>
    <w:rsid w:val="00153E05"/>
    <w:rsid w:val="00154442"/>
    <w:rsid w:val="001551BE"/>
    <w:rsid w:val="00155C70"/>
    <w:rsid w:val="001616F3"/>
    <w:rsid w:val="0016193B"/>
    <w:rsid w:val="00162051"/>
    <w:rsid w:val="00162A12"/>
    <w:rsid w:val="001634F8"/>
    <w:rsid w:val="00165862"/>
    <w:rsid w:val="00165BF9"/>
    <w:rsid w:val="00166EE9"/>
    <w:rsid w:val="0017029B"/>
    <w:rsid w:val="001708CA"/>
    <w:rsid w:val="001759E7"/>
    <w:rsid w:val="00183048"/>
    <w:rsid w:val="001838DF"/>
    <w:rsid w:val="00184882"/>
    <w:rsid w:val="00190991"/>
    <w:rsid w:val="001921D0"/>
    <w:rsid w:val="00193CC9"/>
    <w:rsid w:val="00195E2E"/>
    <w:rsid w:val="00196E8B"/>
    <w:rsid w:val="00197A9F"/>
    <w:rsid w:val="001A1702"/>
    <w:rsid w:val="001A3DFB"/>
    <w:rsid w:val="001A54FF"/>
    <w:rsid w:val="001B1346"/>
    <w:rsid w:val="001B1822"/>
    <w:rsid w:val="001B2E0E"/>
    <w:rsid w:val="001B5AC1"/>
    <w:rsid w:val="001C3C3E"/>
    <w:rsid w:val="001C45EB"/>
    <w:rsid w:val="001C7780"/>
    <w:rsid w:val="001D7EFE"/>
    <w:rsid w:val="001E1240"/>
    <w:rsid w:val="001E2A70"/>
    <w:rsid w:val="001E54FA"/>
    <w:rsid w:val="001E5899"/>
    <w:rsid w:val="001E6E15"/>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1431E"/>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217A"/>
    <w:rsid w:val="00283215"/>
    <w:rsid w:val="00286A70"/>
    <w:rsid w:val="00290071"/>
    <w:rsid w:val="00292AF4"/>
    <w:rsid w:val="00293E58"/>
    <w:rsid w:val="002966F2"/>
    <w:rsid w:val="002A141B"/>
    <w:rsid w:val="002A1F54"/>
    <w:rsid w:val="002A273C"/>
    <w:rsid w:val="002A2FED"/>
    <w:rsid w:val="002A41C2"/>
    <w:rsid w:val="002A5F28"/>
    <w:rsid w:val="002A6E74"/>
    <w:rsid w:val="002A784C"/>
    <w:rsid w:val="002B075D"/>
    <w:rsid w:val="002B3DB6"/>
    <w:rsid w:val="002B5964"/>
    <w:rsid w:val="002B69BA"/>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04CF2"/>
    <w:rsid w:val="00313ED2"/>
    <w:rsid w:val="00315A44"/>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0593"/>
    <w:rsid w:val="00392404"/>
    <w:rsid w:val="003B2462"/>
    <w:rsid w:val="003B35AE"/>
    <w:rsid w:val="003B49F2"/>
    <w:rsid w:val="003B54F4"/>
    <w:rsid w:val="003B5E03"/>
    <w:rsid w:val="003B662A"/>
    <w:rsid w:val="003C20CE"/>
    <w:rsid w:val="003C6272"/>
    <w:rsid w:val="003D0CE1"/>
    <w:rsid w:val="003D1655"/>
    <w:rsid w:val="003D1882"/>
    <w:rsid w:val="003D263D"/>
    <w:rsid w:val="003D3031"/>
    <w:rsid w:val="003D5E7A"/>
    <w:rsid w:val="003D6F55"/>
    <w:rsid w:val="003E158D"/>
    <w:rsid w:val="003E5145"/>
    <w:rsid w:val="003F3E3C"/>
    <w:rsid w:val="00401AD4"/>
    <w:rsid w:val="00402EBC"/>
    <w:rsid w:val="004120B0"/>
    <w:rsid w:val="00412660"/>
    <w:rsid w:val="00413F6B"/>
    <w:rsid w:val="00415873"/>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081F"/>
    <w:rsid w:val="0046358F"/>
    <w:rsid w:val="00464C08"/>
    <w:rsid w:val="00477CD1"/>
    <w:rsid w:val="0048012E"/>
    <w:rsid w:val="00480ED0"/>
    <w:rsid w:val="00482E5A"/>
    <w:rsid w:val="00485130"/>
    <w:rsid w:val="004912E7"/>
    <w:rsid w:val="004960B5"/>
    <w:rsid w:val="00496628"/>
    <w:rsid w:val="00497314"/>
    <w:rsid w:val="004974BF"/>
    <w:rsid w:val="00497BD0"/>
    <w:rsid w:val="004A13AF"/>
    <w:rsid w:val="004A3A8C"/>
    <w:rsid w:val="004A3BDE"/>
    <w:rsid w:val="004A5FB8"/>
    <w:rsid w:val="004A76CA"/>
    <w:rsid w:val="004B12B6"/>
    <w:rsid w:val="004B12E6"/>
    <w:rsid w:val="004B7983"/>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C84"/>
    <w:rsid w:val="004F79EF"/>
    <w:rsid w:val="00505CE6"/>
    <w:rsid w:val="00512C92"/>
    <w:rsid w:val="00515BD1"/>
    <w:rsid w:val="005171CC"/>
    <w:rsid w:val="0051735A"/>
    <w:rsid w:val="00520BDE"/>
    <w:rsid w:val="00522207"/>
    <w:rsid w:val="00522FB2"/>
    <w:rsid w:val="00525A71"/>
    <w:rsid w:val="0054465B"/>
    <w:rsid w:val="00546021"/>
    <w:rsid w:val="00554CC3"/>
    <w:rsid w:val="0056138B"/>
    <w:rsid w:val="005655DA"/>
    <w:rsid w:val="0057507D"/>
    <w:rsid w:val="0057547E"/>
    <w:rsid w:val="005758DC"/>
    <w:rsid w:val="00576625"/>
    <w:rsid w:val="00583541"/>
    <w:rsid w:val="00584BD7"/>
    <w:rsid w:val="00585F51"/>
    <w:rsid w:val="00587EAB"/>
    <w:rsid w:val="00587EEF"/>
    <w:rsid w:val="005912EE"/>
    <w:rsid w:val="00594969"/>
    <w:rsid w:val="00596879"/>
    <w:rsid w:val="005A0C7A"/>
    <w:rsid w:val="005A15C2"/>
    <w:rsid w:val="005A4922"/>
    <w:rsid w:val="005B0190"/>
    <w:rsid w:val="005B0E07"/>
    <w:rsid w:val="005B2786"/>
    <w:rsid w:val="005B3A93"/>
    <w:rsid w:val="005B3AAF"/>
    <w:rsid w:val="005B4500"/>
    <w:rsid w:val="005B7DFC"/>
    <w:rsid w:val="005C00FA"/>
    <w:rsid w:val="005C0819"/>
    <w:rsid w:val="005C23D2"/>
    <w:rsid w:val="005C3A2C"/>
    <w:rsid w:val="005C517B"/>
    <w:rsid w:val="005D09D6"/>
    <w:rsid w:val="005D31A7"/>
    <w:rsid w:val="005D46EE"/>
    <w:rsid w:val="005E1EF9"/>
    <w:rsid w:val="005F08E4"/>
    <w:rsid w:val="005F10CE"/>
    <w:rsid w:val="005F1B4F"/>
    <w:rsid w:val="005F2835"/>
    <w:rsid w:val="0060318D"/>
    <w:rsid w:val="006053CF"/>
    <w:rsid w:val="006112BB"/>
    <w:rsid w:val="006113AD"/>
    <w:rsid w:val="006130C3"/>
    <w:rsid w:val="006155D7"/>
    <w:rsid w:val="006165A8"/>
    <w:rsid w:val="006207D8"/>
    <w:rsid w:val="00621F0F"/>
    <w:rsid w:val="00622720"/>
    <w:rsid w:val="006369AC"/>
    <w:rsid w:val="00640FDD"/>
    <w:rsid w:val="00641E44"/>
    <w:rsid w:val="00643DF6"/>
    <w:rsid w:val="00650B98"/>
    <w:rsid w:val="00650CAB"/>
    <w:rsid w:val="00653688"/>
    <w:rsid w:val="00654AE3"/>
    <w:rsid w:val="00656E59"/>
    <w:rsid w:val="00661587"/>
    <w:rsid w:val="006646CA"/>
    <w:rsid w:val="00664C68"/>
    <w:rsid w:val="00667A90"/>
    <w:rsid w:val="00667E60"/>
    <w:rsid w:val="00672554"/>
    <w:rsid w:val="0067457E"/>
    <w:rsid w:val="00676A4B"/>
    <w:rsid w:val="00676E8C"/>
    <w:rsid w:val="00681D3E"/>
    <w:rsid w:val="00683E37"/>
    <w:rsid w:val="006857C1"/>
    <w:rsid w:val="006869CC"/>
    <w:rsid w:val="00687933"/>
    <w:rsid w:val="00692BBF"/>
    <w:rsid w:val="00693069"/>
    <w:rsid w:val="00693C41"/>
    <w:rsid w:val="0069440F"/>
    <w:rsid w:val="006A3FA9"/>
    <w:rsid w:val="006A3FD2"/>
    <w:rsid w:val="006A5981"/>
    <w:rsid w:val="006A64F3"/>
    <w:rsid w:val="006A6761"/>
    <w:rsid w:val="006A717B"/>
    <w:rsid w:val="006A7222"/>
    <w:rsid w:val="006A7428"/>
    <w:rsid w:val="006A7602"/>
    <w:rsid w:val="006B02CA"/>
    <w:rsid w:val="006B1E06"/>
    <w:rsid w:val="006B336B"/>
    <w:rsid w:val="006B357A"/>
    <w:rsid w:val="006B4A3B"/>
    <w:rsid w:val="006C05D9"/>
    <w:rsid w:val="006C0D61"/>
    <w:rsid w:val="006C0EEB"/>
    <w:rsid w:val="006C1196"/>
    <w:rsid w:val="006C1EA4"/>
    <w:rsid w:val="006C5637"/>
    <w:rsid w:val="006C5D43"/>
    <w:rsid w:val="006C6ECF"/>
    <w:rsid w:val="006D43A0"/>
    <w:rsid w:val="006D442E"/>
    <w:rsid w:val="006D5A8E"/>
    <w:rsid w:val="006E014D"/>
    <w:rsid w:val="006E178D"/>
    <w:rsid w:val="006E3A1A"/>
    <w:rsid w:val="006E3DDE"/>
    <w:rsid w:val="006E5019"/>
    <w:rsid w:val="006E57B9"/>
    <w:rsid w:val="006E5B2D"/>
    <w:rsid w:val="006E5C08"/>
    <w:rsid w:val="006E7829"/>
    <w:rsid w:val="006F58F8"/>
    <w:rsid w:val="006F6E13"/>
    <w:rsid w:val="006F7DB7"/>
    <w:rsid w:val="00700465"/>
    <w:rsid w:val="0070130B"/>
    <w:rsid w:val="0070272B"/>
    <w:rsid w:val="00702FDD"/>
    <w:rsid w:val="00707EA7"/>
    <w:rsid w:val="007104A3"/>
    <w:rsid w:val="00710E2C"/>
    <w:rsid w:val="00711216"/>
    <w:rsid w:val="007124BD"/>
    <w:rsid w:val="00712F40"/>
    <w:rsid w:val="00717710"/>
    <w:rsid w:val="007226D4"/>
    <w:rsid w:val="007261EF"/>
    <w:rsid w:val="0073056B"/>
    <w:rsid w:val="00733344"/>
    <w:rsid w:val="00734B77"/>
    <w:rsid w:val="0073524B"/>
    <w:rsid w:val="007366DF"/>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4737"/>
    <w:rsid w:val="00786EB6"/>
    <w:rsid w:val="00791D36"/>
    <w:rsid w:val="00796044"/>
    <w:rsid w:val="007A274C"/>
    <w:rsid w:val="007A2C23"/>
    <w:rsid w:val="007A70B1"/>
    <w:rsid w:val="007B535D"/>
    <w:rsid w:val="007B70DB"/>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247A"/>
    <w:rsid w:val="00813DED"/>
    <w:rsid w:val="00814FFF"/>
    <w:rsid w:val="00817458"/>
    <w:rsid w:val="00821215"/>
    <w:rsid w:val="008217B3"/>
    <w:rsid w:val="0082269A"/>
    <w:rsid w:val="00822F88"/>
    <w:rsid w:val="008251B1"/>
    <w:rsid w:val="008261C2"/>
    <w:rsid w:val="00831B6E"/>
    <w:rsid w:val="0083270B"/>
    <w:rsid w:val="00832C7D"/>
    <w:rsid w:val="00834981"/>
    <w:rsid w:val="00834C43"/>
    <w:rsid w:val="00834F1B"/>
    <w:rsid w:val="00835224"/>
    <w:rsid w:val="0083617E"/>
    <w:rsid w:val="00836B19"/>
    <w:rsid w:val="00837EE4"/>
    <w:rsid w:val="008433CD"/>
    <w:rsid w:val="00843892"/>
    <w:rsid w:val="00844BC6"/>
    <w:rsid w:val="00846EBD"/>
    <w:rsid w:val="008506E4"/>
    <w:rsid w:val="00850814"/>
    <w:rsid w:val="0085303E"/>
    <w:rsid w:val="00853996"/>
    <w:rsid w:val="00856AA5"/>
    <w:rsid w:val="00864A43"/>
    <w:rsid w:val="00867A3F"/>
    <w:rsid w:val="008749AB"/>
    <w:rsid w:val="00877E27"/>
    <w:rsid w:val="008815ED"/>
    <w:rsid w:val="008867C5"/>
    <w:rsid w:val="00886EA1"/>
    <w:rsid w:val="00886F60"/>
    <w:rsid w:val="008909F3"/>
    <w:rsid w:val="00893708"/>
    <w:rsid w:val="00894C94"/>
    <w:rsid w:val="008A0AE7"/>
    <w:rsid w:val="008A6A7E"/>
    <w:rsid w:val="008A7BC0"/>
    <w:rsid w:val="008B2B97"/>
    <w:rsid w:val="008B425E"/>
    <w:rsid w:val="008B7645"/>
    <w:rsid w:val="008B7E88"/>
    <w:rsid w:val="008C002B"/>
    <w:rsid w:val="008C1BC7"/>
    <w:rsid w:val="008D0E22"/>
    <w:rsid w:val="008D0ED9"/>
    <w:rsid w:val="008D22BA"/>
    <w:rsid w:val="008D4BBD"/>
    <w:rsid w:val="008E0911"/>
    <w:rsid w:val="008E293B"/>
    <w:rsid w:val="008E2F43"/>
    <w:rsid w:val="008E73A5"/>
    <w:rsid w:val="008F0362"/>
    <w:rsid w:val="008F297F"/>
    <w:rsid w:val="008F2F59"/>
    <w:rsid w:val="008F5528"/>
    <w:rsid w:val="008F61F4"/>
    <w:rsid w:val="008F682D"/>
    <w:rsid w:val="00905C95"/>
    <w:rsid w:val="00911EEE"/>
    <w:rsid w:val="00913573"/>
    <w:rsid w:val="009157E9"/>
    <w:rsid w:val="009165D3"/>
    <w:rsid w:val="00917D80"/>
    <w:rsid w:val="00920405"/>
    <w:rsid w:val="009230F7"/>
    <w:rsid w:val="0092396E"/>
    <w:rsid w:val="00924555"/>
    <w:rsid w:val="0092542E"/>
    <w:rsid w:val="0092772B"/>
    <w:rsid w:val="00933204"/>
    <w:rsid w:val="00933AE1"/>
    <w:rsid w:val="00934EDA"/>
    <w:rsid w:val="00935476"/>
    <w:rsid w:val="009364B2"/>
    <w:rsid w:val="00936D87"/>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0D20"/>
    <w:rsid w:val="009919C6"/>
    <w:rsid w:val="00991CA0"/>
    <w:rsid w:val="0099206C"/>
    <w:rsid w:val="0099231B"/>
    <w:rsid w:val="00992591"/>
    <w:rsid w:val="00993B90"/>
    <w:rsid w:val="00996195"/>
    <w:rsid w:val="00997357"/>
    <w:rsid w:val="009A1FBB"/>
    <w:rsid w:val="009A3D5C"/>
    <w:rsid w:val="009A4A29"/>
    <w:rsid w:val="009A4A7C"/>
    <w:rsid w:val="009A4B37"/>
    <w:rsid w:val="009A7E56"/>
    <w:rsid w:val="009B5DDD"/>
    <w:rsid w:val="009B7774"/>
    <w:rsid w:val="009B7C37"/>
    <w:rsid w:val="009C06C7"/>
    <w:rsid w:val="009C1567"/>
    <w:rsid w:val="009C1FCB"/>
    <w:rsid w:val="009C2F83"/>
    <w:rsid w:val="009C3184"/>
    <w:rsid w:val="009C4158"/>
    <w:rsid w:val="009D00D7"/>
    <w:rsid w:val="009D13FC"/>
    <w:rsid w:val="009E087B"/>
    <w:rsid w:val="009E094A"/>
    <w:rsid w:val="009E1770"/>
    <w:rsid w:val="009E1F18"/>
    <w:rsid w:val="009E3654"/>
    <w:rsid w:val="009E4758"/>
    <w:rsid w:val="009E4D71"/>
    <w:rsid w:val="009F0586"/>
    <w:rsid w:val="009F101B"/>
    <w:rsid w:val="009F412F"/>
    <w:rsid w:val="009F79C1"/>
    <w:rsid w:val="00A00E41"/>
    <w:rsid w:val="00A0134E"/>
    <w:rsid w:val="00A0612B"/>
    <w:rsid w:val="00A126F1"/>
    <w:rsid w:val="00A128BA"/>
    <w:rsid w:val="00A134A9"/>
    <w:rsid w:val="00A1654E"/>
    <w:rsid w:val="00A20FFE"/>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65884"/>
    <w:rsid w:val="00A73D9C"/>
    <w:rsid w:val="00A74034"/>
    <w:rsid w:val="00A742E0"/>
    <w:rsid w:val="00A757C4"/>
    <w:rsid w:val="00A76256"/>
    <w:rsid w:val="00A842B6"/>
    <w:rsid w:val="00A843CB"/>
    <w:rsid w:val="00A84765"/>
    <w:rsid w:val="00A8534C"/>
    <w:rsid w:val="00A85730"/>
    <w:rsid w:val="00A877A3"/>
    <w:rsid w:val="00A91A83"/>
    <w:rsid w:val="00A9270D"/>
    <w:rsid w:val="00AA28D7"/>
    <w:rsid w:val="00AA3839"/>
    <w:rsid w:val="00AA4862"/>
    <w:rsid w:val="00AA6029"/>
    <w:rsid w:val="00AA657B"/>
    <w:rsid w:val="00AB40EE"/>
    <w:rsid w:val="00AC13DE"/>
    <w:rsid w:val="00AC4D3D"/>
    <w:rsid w:val="00AD2FEC"/>
    <w:rsid w:val="00AD7EB2"/>
    <w:rsid w:val="00AE0D32"/>
    <w:rsid w:val="00AE1F89"/>
    <w:rsid w:val="00AE1FE6"/>
    <w:rsid w:val="00AE5552"/>
    <w:rsid w:val="00AE619C"/>
    <w:rsid w:val="00AE65DE"/>
    <w:rsid w:val="00AF0442"/>
    <w:rsid w:val="00AF0E5A"/>
    <w:rsid w:val="00AF10DC"/>
    <w:rsid w:val="00AF1430"/>
    <w:rsid w:val="00AF1533"/>
    <w:rsid w:val="00AF2C18"/>
    <w:rsid w:val="00AF65FD"/>
    <w:rsid w:val="00AF73C5"/>
    <w:rsid w:val="00B0122F"/>
    <w:rsid w:val="00B01F5A"/>
    <w:rsid w:val="00B03960"/>
    <w:rsid w:val="00B040CD"/>
    <w:rsid w:val="00B04F72"/>
    <w:rsid w:val="00B05C1E"/>
    <w:rsid w:val="00B15DD3"/>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1B07"/>
    <w:rsid w:val="00B5316E"/>
    <w:rsid w:val="00B5621B"/>
    <w:rsid w:val="00B56FC8"/>
    <w:rsid w:val="00B6212E"/>
    <w:rsid w:val="00B663AE"/>
    <w:rsid w:val="00B706E1"/>
    <w:rsid w:val="00B75298"/>
    <w:rsid w:val="00B80CBB"/>
    <w:rsid w:val="00B84CF4"/>
    <w:rsid w:val="00B852CF"/>
    <w:rsid w:val="00B8784C"/>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E5B25"/>
    <w:rsid w:val="00BE5E07"/>
    <w:rsid w:val="00BF09CC"/>
    <w:rsid w:val="00BF134B"/>
    <w:rsid w:val="00BF26AA"/>
    <w:rsid w:val="00BF3009"/>
    <w:rsid w:val="00BF357C"/>
    <w:rsid w:val="00BF3992"/>
    <w:rsid w:val="00BF3A1E"/>
    <w:rsid w:val="00BF465E"/>
    <w:rsid w:val="00BF49B8"/>
    <w:rsid w:val="00BF5484"/>
    <w:rsid w:val="00C0152A"/>
    <w:rsid w:val="00C02799"/>
    <w:rsid w:val="00C02DDB"/>
    <w:rsid w:val="00C030E7"/>
    <w:rsid w:val="00C04AA7"/>
    <w:rsid w:val="00C111FB"/>
    <w:rsid w:val="00C118DE"/>
    <w:rsid w:val="00C16C34"/>
    <w:rsid w:val="00C21156"/>
    <w:rsid w:val="00C215B7"/>
    <w:rsid w:val="00C2379F"/>
    <w:rsid w:val="00C27DBF"/>
    <w:rsid w:val="00C321DD"/>
    <w:rsid w:val="00C36FAD"/>
    <w:rsid w:val="00C41F3D"/>
    <w:rsid w:val="00C41F51"/>
    <w:rsid w:val="00C45CB3"/>
    <w:rsid w:val="00C5098D"/>
    <w:rsid w:val="00C5534E"/>
    <w:rsid w:val="00C55414"/>
    <w:rsid w:val="00C5630C"/>
    <w:rsid w:val="00C57C0D"/>
    <w:rsid w:val="00C60D1B"/>
    <w:rsid w:val="00C6115A"/>
    <w:rsid w:val="00C71939"/>
    <w:rsid w:val="00C80206"/>
    <w:rsid w:val="00C80609"/>
    <w:rsid w:val="00C813D2"/>
    <w:rsid w:val="00C818B6"/>
    <w:rsid w:val="00C832B9"/>
    <w:rsid w:val="00C84E97"/>
    <w:rsid w:val="00C90551"/>
    <w:rsid w:val="00C91422"/>
    <w:rsid w:val="00C91BC3"/>
    <w:rsid w:val="00C92402"/>
    <w:rsid w:val="00C924B2"/>
    <w:rsid w:val="00C93BCB"/>
    <w:rsid w:val="00C9685F"/>
    <w:rsid w:val="00C9714A"/>
    <w:rsid w:val="00CA3CDC"/>
    <w:rsid w:val="00CA70B2"/>
    <w:rsid w:val="00CB2C09"/>
    <w:rsid w:val="00CB3F6D"/>
    <w:rsid w:val="00CB6356"/>
    <w:rsid w:val="00CC37EC"/>
    <w:rsid w:val="00CC3966"/>
    <w:rsid w:val="00CC69D0"/>
    <w:rsid w:val="00CD0C26"/>
    <w:rsid w:val="00CD1F18"/>
    <w:rsid w:val="00CD6383"/>
    <w:rsid w:val="00CD79F2"/>
    <w:rsid w:val="00CE42F3"/>
    <w:rsid w:val="00CE53BB"/>
    <w:rsid w:val="00CE62C5"/>
    <w:rsid w:val="00CE6347"/>
    <w:rsid w:val="00CE7613"/>
    <w:rsid w:val="00CE7A1A"/>
    <w:rsid w:val="00CF4FE6"/>
    <w:rsid w:val="00D02024"/>
    <w:rsid w:val="00D032C7"/>
    <w:rsid w:val="00D05D5B"/>
    <w:rsid w:val="00D13390"/>
    <w:rsid w:val="00D1350E"/>
    <w:rsid w:val="00D13D0F"/>
    <w:rsid w:val="00D1694A"/>
    <w:rsid w:val="00D173F6"/>
    <w:rsid w:val="00D276D0"/>
    <w:rsid w:val="00D347C8"/>
    <w:rsid w:val="00D34AE6"/>
    <w:rsid w:val="00D35A98"/>
    <w:rsid w:val="00D374E2"/>
    <w:rsid w:val="00D40344"/>
    <w:rsid w:val="00D40E48"/>
    <w:rsid w:val="00D435F9"/>
    <w:rsid w:val="00D463B8"/>
    <w:rsid w:val="00D47CD7"/>
    <w:rsid w:val="00D5125B"/>
    <w:rsid w:val="00D51E00"/>
    <w:rsid w:val="00D52009"/>
    <w:rsid w:val="00D53321"/>
    <w:rsid w:val="00D53A99"/>
    <w:rsid w:val="00D56237"/>
    <w:rsid w:val="00D5797D"/>
    <w:rsid w:val="00D60388"/>
    <w:rsid w:val="00D6187C"/>
    <w:rsid w:val="00D63F33"/>
    <w:rsid w:val="00D7013D"/>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7550"/>
    <w:rsid w:val="00DE32D8"/>
    <w:rsid w:val="00DE378C"/>
    <w:rsid w:val="00DE5A06"/>
    <w:rsid w:val="00DF1B1A"/>
    <w:rsid w:val="00DF1D5A"/>
    <w:rsid w:val="00DF3FFD"/>
    <w:rsid w:val="00DF6BB3"/>
    <w:rsid w:val="00E01E82"/>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87DC1"/>
    <w:rsid w:val="00E91776"/>
    <w:rsid w:val="00E95872"/>
    <w:rsid w:val="00E9660E"/>
    <w:rsid w:val="00E96FCA"/>
    <w:rsid w:val="00EB0981"/>
    <w:rsid w:val="00EB10BE"/>
    <w:rsid w:val="00EB2C6B"/>
    <w:rsid w:val="00EB487D"/>
    <w:rsid w:val="00EB57B1"/>
    <w:rsid w:val="00EB6424"/>
    <w:rsid w:val="00EB64D3"/>
    <w:rsid w:val="00EB711A"/>
    <w:rsid w:val="00EC25B8"/>
    <w:rsid w:val="00EC4AED"/>
    <w:rsid w:val="00ED3CCA"/>
    <w:rsid w:val="00ED4249"/>
    <w:rsid w:val="00ED6FE3"/>
    <w:rsid w:val="00EE1D6E"/>
    <w:rsid w:val="00EE7479"/>
    <w:rsid w:val="00EF19CF"/>
    <w:rsid w:val="00EF286F"/>
    <w:rsid w:val="00EF3074"/>
    <w:rsid w:val="00EF447B"/>
    <w:rsid w:val="00EF6E20"/>
    <w:rsid w:val="00F00486"/>
    <w:rsid w:val="00F017DA"/>
    <w:rsid w:val="00F0519A"/>
    <w:rsid w:val="00F06A07"/>
    <w:rsid w:val="00F070A1"/>
    <w:rsid w:val="00F07FE1"/>
    <w:rsid w:val="00F11FEA"/>
    <w:rsid w:val="00F16B6A"/>
    <w:rsid w:val="00F21190"/>
    <w:rsid w:val="00F23122"/>
    <w:rsid w:val="00F25B7B"/>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B0"/>
    <w:rsid w:val="00F904EA"/>
    <w:rsid w:val="00F91DE2"/>
    <w:rsid w:val="00F9461E"/>
    <w:rsid w:val="00F9476F"/>
    <w:rsid w:val="00F96C9A"/>
    <w:rsid w:val="00FA1B5B"/>
    <w:rsid w:val="00FA79A9"/>
    <w:rsid w:val="00FB45D4"/>
    <w:rsid w:val="00FB4F3F"/>
    <w:rsid w:val="00FC13EF"/>
    <w:rsid w:val="00FC4333"/>
    <w:rsid w:val="00FC494E"/>
    <w:rsid w:val="00FC6FA9"/>
    <w:rsid w:val="00FD13CF"/>
    <w:rsid w:val="00FD3B69"/>
    <w:rsid w:val="00FD58EC"/>
    <w:rsid w:val="00FE05D2"/>
    <w:rsid w:val="00FE0853"/>
    <w:rsid w:val="00FE0DC9"/>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lezard@lss-elca.org?subject=Monthly%20Toolkit%20Susbscription" TargetMode="External"/><Relationship Id="rId13" Type="http://schemas.openxmlformats.org/officeDocument/2006/relationships/hyperlink" Target="https://www.ministrymatters.com/all/entry/10304/positive-trends-social-realities-and-the-future-of-the-post-covid-19-church" TargetMode="External"/><Relationship Id="rId18" Type="http://schemas.openxmlformats.org/officeDocument/2006/relationships/hyperlink" Target="http://www.stewardshipoflife.org/" TargetMode="External"/><Relationship Id="rId26" Type="http://schemas.openxmlformats.org/officeDocument/2006/relationships/hyperlink" Target="http://www.lss-elca.org/resources/stewardship/" TargetMode="External"/><Relationship Id="rId3" Type="http://schemas.openxmlformats.org/officeDocument/2006/relationships/styles" Target="styles.xml"/><Relationship Id="rId21" Type="http://schemas.openxmlformats.org/officeDocument/2006/relationships/hyperlink" Target="http://www.elca.org/stewardship" TargetMode="External"/><Relationship Id="rId7" Type="http://schemas.openxmlformats.org/officeDocument/2006/relationships/hyperlink" Target="mailto:rblezard@lss-elca.org" TargetMode="External"/><Relationship Id="rId12" Type="http://schemas.openxmlformats.org/officeDocument/2006/relationships/hyperlink" Target="https://www.newyorker.com/news/on-religion/the-gospel-in-a-time-of-social-distancing" TargetMode="External"/><Relationship Id="rId17" Type="http://schemas.openxmlformats.org/officeDocument/2006/relationships/hyperlink" Target="http://www.stewardshipoflife.org" TargetMode="External"/><Relationship Id="rId25" Type="http://schemas.openxmlformats.org/officeDocument/2006/relationships/hyperlink" Target="http://www.elca.org/give/elca-foundation"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http://elca.org/stewardsh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blezard\AppData\Sharron\Downloads\www.thestewardshipguy.com" TargetMode="External"/><Relationship Id="rId24" Type="http://schemas.openxmlformats.org/officeDocument/2006/relationships/hyperlink" Target="https://www.elca.org/give/elca-foundation" TargetMode="External"/><Relationship Id="rId5" Type="http://schemas.openxmlformats.org/officeDocument/2006/relationships/webSettings" Target="webSettings.xml"/><Relationship Id="rId15" Type="http://schemas.openxmlformats.org/officeDocument/2006/relationships/hyperlink" Target="https://careynieuwhof.com/how-and-why-the-future-church-can-thrive/" TargetMode="External"/><Relationship Id="rId23" Type="http://schemas.openxmlformats.org/officeDocument/2006/relationships/hyperlink" Target="http://faithlead.luthersem.edu/stewardship/" TargetMode="External"/><Relationship Id="rId28" Type="http://schemas.openxmlformats.org/officeDocument/2006/relationships/fontTable" Target="fontTable.xml"/><Relationship Id="rId10" Type="http://schemas.openxmlformats.org/officeDocument/2006/relationships/hyperlink" Target="http://www.stewardshipoflife.org" TargetMode="External"/><Relationship Id="rId19" Type="http://schemas.openxmlformats.org/officeDocument/2006/relationships/hyperlink" Target="http://www.stewardshipoflife.org"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s://careynieuwhof.com/how-and-why-the-future-church-can-thrive/" TargetMode="External"/><Relationship Id="rId22" Type="http://schemas.openxmlformats.org/officeDocument/2006/relationships/hyperlink" Target="http://faithlead.luthersem.edu/stewardship/" TargetMode="External"/><Relationship Id="rId27" Type="http://schemas.openxmlformats.org/officeDocument/2006/relationships/hyperlink" Target="https://www.lss-elca.org/faith-formation/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094-9236-4D2F-91A6-277DD1A1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10785</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6</cp:revision>
  <cp:lastPrinted>2020-04-09T15:29:00Z</cp:lastPrinted>
  <dcterms:created xsi:type="dcterms:W3CDTF">2020-07-06T13:19:00Z</dcterms:created>
  <dcterms:modified xsi:type="dcterms:W3CDTF">2020-07-06T16:29:00Z</dcterms:modified>
</cp:coreProperties>
</file>