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9B39A9">
        <w:rPr>
          <w:rStyle w:val="hdg"/>
          <w:rFonts w:cs="Calibri"/>
          <w:b/>
          <w:sz w:val="36"/>
        </w:rPr>
        <w:t>October</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D7161B" w:rsidP="0056138B">
      <w:pPr>
        <w:jc w:val="center"/>
        <w:rPr>
          <w:rStyle w:val="hdg"/>
          <w:b/>
          <w:sz w:val="24"/>
        </w:rPr>
      </w:pPr>
      <w:r>
        <w:rPr>
          <w:rStyle w:val="hdg"/>
          <w:rFonts w:cs="Calibri"/>
          <w:i/>
          <w:sz w:val="24"/>
        </w:rPr>
        <w:t>October’s</w:t>
      </w:r>
      <w:r w:rsidR="00040C34" w:rsidRPr="003D0CE1">
        <w:rPr>
          <w:rStyle w:val="hdg"/>
          <w:rFonts w:cs="Calibri"/>
          <w:i/>
          <w:sz w:val="24"/>
        </w:rPr>
        <w:t xml:space="preserve"> theme: </w:t>
      </w:r>
      <w:r w:rsidR="009B39A9">
        <w:rPr>
          <w:b/>
          <w:sz w:val="24"/>
        </w:rPr>
        <w:t xml:space="preserve">Share Your Harvest, If You </w:t>
      </w:r>
      <w:r w:rsidR="00EE3572">
        <w:rPr>
          <w:b/>
          <w:sz w:val="24"/>
        </w:rPr>
        <w:t>Are Able</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78356C"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Pr="009B39A9" w:rsidRDefault="003B35AE" w:rsidP="009B39A9">
      <w:pPr>
        <w:spacing w:after="0"/>
        <w:ind w:right="720"/>
        <w:rPr>
          <w:rStyle w:val="hdg"/>
          <w:i/>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EE3572">
        <w:rPr>
          <w:rStyle w:val="hdg"/>
        </w:rPr>
        <w:t>Share Your Harvest, If You Are Able</w:t>
      </w:r>
      <w:r w:rsidR="0092772B">
        <w:rPr>
          <w:rStyle w:val="hdg"/>
        </w:rPr>
        <w:t>,</w:t>
      </w:r>
      <w:r w:rsidR="0056138B">
        <w:rPr>
          <w:rStyle w:val="hdg"/>
        </w:rPr>
        <w:t>”</w:t>
      </w:r>
      <w:r>
        <w:rPr>
          <w:rStyle w:val="hdg"/>
        </w:rPr>
        <w:t xml:space="preserve"> y</w:t>
      </w:r>
      <w:r w:rsidRPr="00304295">
        <w:rPr>
          <w:rStyle w:val="hdg"/>
        </w:rPr>
        <w:t>ou</w:t>
      </w:r>
      <w:r w:rsidR="00D7161B">
        <w:rPr>
          <w:rStyle w:val="hdg"/>
        </w:rPr>
        <w:t>r congregation</w:t>
      </w:r>
      <w:r w:rsidRPr="00304295">
        <w:rPr>
          <w:rStyle w:val="hdg"/>
        </w:rPr>
        <w:t xml:space="preserve"> </w:t>
      </w:r>
      <w:r w:rsidR="00E24564">
        <w:rPr>
          <w:rStyle w:val="hdg"/>
        </w:rPr>
        <w:t>might</w:t>
      </w:r>
      <w:r>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w:t>
      </w:r>
      <w:r w:rsidR="00D40E48">
        <w:rPr>
          <w:rStyle w:val="hdg"/>
        </w:rPr>
        <w:t>or</w:t>
      </w:r>
      <w:r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78356C" w:rsidP="002B5964">
      <w:pPr>
        <w:spacing w:after="0"/>
        <w:rPr>
          <w:rStyle w:val="hdg"/>
        </w:rPr>
      </w:pPr>
      <w:hyperlink w:anchor="Snippets" w:history="1">
        <w:r w:rsidR="002B5964" w:rsidRPr="00304295">
          <w:rPr>
            <w:rStyle w:val="Hyperlink"/>
            <w:b/>
          </w:rPr>
          <w:t>-Stewardship Snip</w:t>
        </w:r>
        <w:r w:rsidR="002B5964" w:rsidRPr="00304295">
          <w:rPr>
            <w:rStyle w:val="Hyperlink"/>
            <w:b/>
          </w:rPr>
          <w:t>p</w:t>
        </w:r>
        <w:r w:rsidR="002B5964" w:rsidRPr="00304295">
          <w:rPr>
            <w:rStyle w:val="Hyperlink"/>
            <w:b/>
          </w:rPr>
          <w:t>ets</w:t>
        </w:r>
      </w:hyperlink>
      <w:r w:rsidR="002B5964" w:rsidRPr="00304295">
        <w:rPr>
          <w:rStyle w:val="hdg"/>
          <w:b/>
          <w:u w:val="single"/>
        </w:rPr>
        <w:t>:</w:t>
      </w:r>
      <w:r w:rsidR="002B5964" w:rsidRPr="00304295">
        <w:rPr>
          <w:rStyle w:val="hdg"/>
        </w:rPr>
        <w:t xml:space="preserve"> </w:t>
      </w:r>
      <w:r w:rsidR="00E24564">
        <w:rPr>
          <w:rStyle w:val="hdg"/>
        </w:rPr>
        <w:t>Cut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78356C" w:rsidP="00DA6626">
      <w:pPr>
        <w:spacing w:after="0"/>
        <w:rPr>
          <w:rStyle w:val="hdg"/>
        </w:rPr>
      </w:pPr>
      <w:hyperlink w:anchor="Newsletter_Articles" w:history="1">
        <w:r w:rsidR="00DB75F0" w:rsidRPr="001F4566">
          <w:rPr>
            <w:rStyle w:val="Hyperlink"/>
            <w:b/>
          </w:rPr>
          <w:t>-</w:t>
        </w:r>
        <w:r w:rsidR="009A4B37" w:rsidRPr="001F4566">
          <w:rPr>
            <w:rStyle w:val="Hyperlink"/>
            <w:b/>
          </w:rPr>
          <w:t>Newslett</w:t>
        </w:r>
        <w:r w:rsidR="009A4B37" w:rsidRPr="001F4566">
          <w:rPr>
            <w:rStyle w:val="Hyperlink"/>
            <w:b/>
          </w:rPr>
          <w:t>e</w:t>
        </w:r>
        <w:r w:rsidR="009A4B37" w:rsidRPr="001F4566">
          <w:rPr>
            <w:rStyle w:val="Hyperlink"/>
            <w:b/>
          </w:rPr>
          <w:t>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78356C" w:rsidP="00DA6626">
      <w:pPr>
        <w:spacing w:after="0"/>
        <w:rPr>
          <w:rStyle w:val="hdg"/>
        </w:rPr>
      </w:pPr>
      <w:hyperlink w:anchor="Links_to_Resources" w:history="1">
        <w:r w:rsidR="00DB75F0" w:rsidRPr="00304295">
          <w:rPr>
            <w:rStyle w:val="Hyperlink"/>
            <w:b/>
          </w:rPr>
          <w:t>-</w:t>
        </w:r>
        <w:r w:rsidR="009A4B37" w:rsidRPr="00304295">
          <w:rPr>
            <w:rStyle w:val="Hyperlink"/>
            <w:b/>
          </w:rPr>
          <w:t>Links to R</w:t>
        </w:r>
        <w:r w:rsidR="009A4B37" w:rsidRPr="00304295">
          <w:rPr>
            <w:rStyle w:val="Hyperlink"/>
            <w:b/>
          </w:rPr>
          <w:t>e</w:t>
        </w:r>
        <w:r w:rsidR="009A4B37" w:rsidRPr="00304295">
          <w:rPr>
            <w:rStyle w:val="Hyperlink"/>
            <w:b/>
          </w:rPr>
          <w:t>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w:t>
      </w:r>
      <w:r w:rsidR="001948DD">
        <w:rPr>
          <w:rStyle w:val="hdg"/>
          <w:b/>
        </w:rPr>
        <w:t>learn</w:t>
      </w:r>
      <w:r w:rsidR="007E01C5" w:rsidRPr="004E41C0">
        <w:rPr>
          <w:rStyle w:val="hdg"/>
          <w:b/>
        </w:rPr>
        <w:t xml:space="preserve">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78356C" w:rsidP="00DA6626">
      <w:pPr>
        <w:spacing w:after="0"/>
        <w:rPr>
          <w:rStyle w:val="hdg"/>
        </w:rPr>
      </w:pPr>
      <w:hyperlink w:anchor="websites" w:history="1">
        <w:r w:rsidR="00DB75F0" w:rsidRPr="000B08BD">
          <w:rPr>
            <w:rStyle w:val="Hyperlink"/>
            <w:b/>
          </w:rPr>
          <w:t>-</w:t>
        </w:r>
        <w:r w:rsidR="009230F7" w:rsidRPr="000B08BD">
          <w:rPr>
            <w:rStyle w:val="Hyperlink"/>
            <w:b/>
          </w:rPr>
          <w:t>General R</w:t>
        </w:r>
        <w:r w:rsidR="009230F7" w:rsidRPr="000B08BD">
          <w:rPr>
            <w:rStyle w:val="Hyperlink"/>
            <w:b/>
          </w:rPr>
          <w:t>e</w:t>
        </w:r>
        <w:r w:rsidR="009230F7" w:rsidRPr="000B08BD">
          <w:rPr>
            <w:rStyle w:val="Hyperlink"/>
            <w:b/>
          </w:rPr>
          <w:t>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9B7C37" w:rsidRPr="00692BBF" w:rsidRDefault="009B7C37" w:rsidP="00D7161B">
      <w:pPr>
        <w:spacing w:afterLines="60" w:line="240" w:lineRule="auto"/>
        <w:rPr>
          <w:rStyle w:val="hdg"/>
          <w:b/>
          <w:sz w:val="32"/>
        </w:rPr>
      </w:pPr>
      <w:bookmarkStart w:id="0" w:name="Snippets"/>
      <w:r w:rsidRPr="00692BBF">
        <w:rPr>
          <w:rStyle w:val="hdg"/>
          <w:b/>
          <w:sz w:val="32"/>
        </w:rPr>
        <w:t>Stewardship Snippets</w:t>
      </w:r>
    </w:p>
    <w:bookmarkEnd w:id="0"/>
    <w:p w:rsidR="009B7C37" w:rsidRPr="00E87DC1" w:rsidRDefault="009B7C37" w:rsidP="00D40E48">
      <w:pPr>
        <w:spacing w:after="0" w:line="240" w:lineRule="auto"/>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D40E48">
      <w:pPr>
        <w:spacing w:after="0" w:line="240" w:lineRule="auto"/>
        <w:rPr>
          <w:rStyle w:val="hdg"/>
          <w:b/>
        </w:rPr>
      </w:pPr>
    </w:p>
    <w:p w:rsidR="009B39A9" w:rsidRDefault="009B39A9" w:rsidP="009B39A9">
      <w:r>
        <w:rPr>
          <w:b/>
        </w:rPr>
        <w:t xml:space="preserve">October 4, 2020 </w:t>
      </w:r>
      <w:r w:rsidRPr="009B39A9">
        <w:t>(18th Sunday after Pentecost, Proper 22</w:t>
      </w:r>
      <w:r w:rsidR="00535E50">
        <w:t xml:space="preserve">, </w:t>
      </w:r>
      <w:r w:rsidR="00535E50" w:rsidRPr="009B39A9">
        <w:t>Year A</w:t>
      </w:r>
      <w:r w:rsidRPr="009B39A9">
        <w:t>)</w:t>
      </w:r>
      <w:r>
        <w:rPr>
          <w:b/>
        </w:rPr>
        <w:br/>
      </w:r>
      <w:r>
        <w:rPr>
          <w:i/>
        </w:rPr>
        <w:t>“Therefore I tell you, the kingdom of God will be taken away from you and given to a people that produces the fruits of the kingdom.”</w:t>
      </w:r>
      <w:r w:rsidRPr="00297017">
        <w:t xml:space="preserve"> </w:t>
      </w:r>
      <w:r w:rsidR="00297017" w:rsidRPr="009B39A9">
        <w:rPr>
          <w:b/>
        </w:rPr>
        <w:t>–</w:t>
      </w:r>
      <w:r w:rsidRPr="00297017">
        <w:t xml:space="preserve"> </w:t>
      </w:r>
      <w:r w:rsidRPr="00297017">
        <w:rPr>
          <w:b/>
        </w:rPr>
        <w:t>M</w:t>
      </w:r>
      <w:r w:rsidRPr="009B39A9">
        <w:rPr>
          <w:b/>
        </w:rPr>
        <w:t>atthew 21:43</w:t>
      </w:r>
      <w:r>
        <w:rPr>
          <w:b/>
        </w:rPr>
        <w:br/>
      </w:r>
      <w:r>
        <w:t>Ouch! Jesus’ words, directed at the Pharisees who constantly test him, point to the importance of bearing fruit. God promises an abundant harvest with more than enough to share, but we must do our part to cultivate, nurture, and bring to fullness all the bountiful gifts of God, both in our own lives and in the Body of Christ.</w:t>
      </w:r>
    </w:p>
    <w:p w:rsidR="009B39A9" w:rsidRDefault="009B39A9" w:rsidP="009B39A9">
      <w:r>
        <w:rPr>
          <w:b/>
        </w:rPr>
        <w:lastRenderedPageBreak/>
        <w:t xml:space="preserve">October 11, 2020 </w:t>
      </w:r>
      <w:r w:rsidRPr="009B39A9">
        <w:t>(19</w:t>
      </w:r>
      <w:r w:rsidRPr="009B39A9">
        <w:rPr>
          <w:vertAlign w:val="superscript"/>
        </w:rPr>
        <w:t>th</w:t>
      </w:r>
      <w:r w:rsidRPr="009B39A9">
        <w:t xml:space="preserve"> Sunday after Pentecost, Proper 23</w:t>
      </w:r>
      <w:r w:rsidR="00535E50">
        <w:t xml:space="preserve">, </w:t>
      </w:r>
      <w:r w:rsidR="00535E50" w:rsidRPr="009B39A9">
        <w:t>Year A</w:t>
      </w:r>
      <w:r w:rsidRPr="009B39A9">
        <w:t>)</w:t>
      </w:r>
      <w:r>
        <w:rPr>
          <w:b/>
        </w:rPr>
        <w:br/>
      </w:r>
      <w:r>
        <w:rPr>
          <w:i/>
        </w:rPr>
        <w:t>Do not worry about anything, but in everything by prayer and supplication with thanksgiving let your requests be made known to God.</w:t>
      </w:r>
      <w:r>
        <w:t xml:space="preserve"> </w:t>
      </w:r>
      <w:r w:rsidRPr="009B39A9">
        <w:rPr>
          <w:b/>
        </w:rPr>
        <w:t>– Philippians 4:6</w:t>
      </w:r>
      <w:r>
        <w:rPr>
          <w:b/>
        </w:rPr>
        <w:br/>
      </w:r>
      <w:r>
        <w:t>“</w:t>
      </w:r>
      <w:r w:rsidRPr="009B39A9">
        <w:t>Will there be enough?</w:t>
      </w:r>
      <w:r>
        <w:t>” Many are asking this question in the midst of growing economic uncertainty and fear. Christians know that this is the wrong question. With God there is always enough and a little bit more—enough to share. If this question crosses your mind, remember Paul’s words to the Philippian church. Don’t worry; give thanks and pray. God will provide a way.</w:t>
      </w:r>
    </w:p>
    <w:p w:rsidR="009B39A9" w:rsidRDefault="009B39A9" w:rsidP="009B39A9">
      <w:r>
        <w:rPr>
          <w:b/>
        </w:rPr>
        <w:t xml:space="preserve">October 18, 2020 </w:t>
      </w:r>
      <w:r w:rsidRPr="009B39A9">
        <w:t>(2</w:t>
      </w:r>
      <w:r w:rsidR="00297017">
        <w:t>0</w:t>
      </w:r>
      <w:r w:rsidR="00297017" w:rsidRPr="00297017">
        <w:rPr>
          <w:vertAlign w:val="superscript"/>
        </w:rPr>
        <w:t>th</w:t>
      </w:r>
      <w:r w:rsidRPr="009B39A9">
        <w:t xml:space="preserve"> Sunday after Pentecost, Proper 24</w:t>
      </w:r>
      <w:r w:rsidR="00535E50">
        <w:t xml:space="preserve">, </w:t>
      </w:r>
      <w:r w:rsidR="00535E50" w:rsidRPr="009B39A9">
        <w:t>Year A</w:t>
      </w:r>
      <w:r w:rsidRPr="009B39A9">
        <w:t>)</w:t>
      </w:r>
      <w:r>
        <w:rPr>
          <w:b/>
        </w:rPr>
        <w:br/>
      </w:r>
      <w:r>
        <w:rPr>
          <w:i/>
        </w:rPr>
        <w:t>“I will give you the treasures of darkness and riches hidden in secret places, so that you may know that it is I, the LORD, the God of Israel, who call you by your name.”</w:t>
      </w:r>
      <w:r>
        <w:t xml:space="preserve"> </w:t>
      </w:r>
      <w:r w:rsidRPr="009B39A9">
        <w:rPr>
          <w:b/>
        </w:rPr>
        <w:t>– Isaiah 4</w:t>
      </w:r>
      <w:r w:rsidR="00D7161B">
        <w:rPr>
          <w:b/>
        </w:rPr>
        <w:t>5</w:t>
      </w:r>
      <w:r w:rsidRPr="009B39A9">
        <w:rPr>
          <w:b/>
        </w:rPr>
        <w:t>:3</w:t>
      </w:r>
      <w:r w:rsidR="00297017">
        <w:rPr>
          <w:b/>
        </w:rPr>
        <w:br/>
      </w:r>
      <w:r w:rsidR="000056EE">
        <w:t>We s</w:t>
      </w:r>
      <w:r>
        <w:t xml:space="preserve">hare God’s abundance through our hands and work, </w:t>
      </w:r>
      <w:r w:rsidR="000056EE">
        <w:t xml:space="preserve">but </w:t>
      </w:r>
      <w:r>
        <w:t>is still</w:t>
      </w:r>
      <w:r w:rsidR="000056EE">
        <w:t xml:space="preserve"> the abundance of</w:t>
      </w:r>
      <w:r>
        <w:t xml:space="preserve"> God</w:t>
      </w:r>
      <w:r w:rsidR="000056EE">
        <w:t xml:space="preserve">, </w:t>
      </w:r>
      <w:r>
        <w:t>who loves us and desires good for all creation. How might your hands shar</w:t>
      </w:r>
      <w:r w:rsidR="000056EE">
        <w:t>ing</w:t>
      </w:r>
      <w:r>
        <w:t xml:space="preserve"> God’s abundance help point others to Jesus?</w:t>
      </w:r>
    </w:p>
    <w:p w:rsidR="009B39A9" w:rsidRDefault="00535E50" w:rsidP="009B39A9">
      <w:r>
        <w:rPr>
          <w:b/>
        </w:rPr>
        <w:t xml:space="preserve">October 25, 2020 </w:t>
      </w:r>
      <w:r w:rsidRPr="00535E50">
        <w:t>(21</w:t>
      </w:r>
      <w:r w:rsidRPr="00535E50">
        <w:rPr>
          <w:vertAlign w:val="superscript"/>
        </w:rPr>
        <w:t>st</w:t>
      </w:r>
      <w:r w:rsidRPr="00535E50">
        <w:t xml:space="preserve"> </w:t>
      </w:r>
      <w:r w:rsidR="009B39A9" w:rsidRPr="00535E50">
        <w:t>Sunday after Pentecost</w:t>
      </w:r>
      <w:r w:rsidRPr="00535E50">
        <w:t xml:space="preserve">, </w:t>
      </w:r>
      <w:r w:rsidR="009B39A9" w:rsidRPr="00535E50">
        <w:t>Proper 25</w:t>
      </w:r>
      <w:r w:rsidRPr="00535E50">
        <w:t>, Year A</w:t>
      </w:r>
      <w:r>
        <w:t>)</w:t>
      </w:r>
      <w:r>
        <w:br/>
      </w:r>
      <w:r w:rsidR="009B39A9">
        <w:rPr>
          <w:i/>
        </w:rPr>
        <w:t xml:space="preserve">“So deeply do we care for you that we are determined to share with you not only the gospel of God but also our own selves, because you have become very dear to us.” </w:t>
      </w:r>
      <w:r w:rsidRPr="00535E50">
        <w:rPr>
          <w:b/>
        </w:rPr>
        <w:t>-</w:t>
      </w:r>
      <w:r>
        <w:t xml:space="preserve"> </w:t>
      </w:r>
      <w:r w:rsidR="009B39A9" w:rsidRPr="00535E50">
        <w:rPr>
          <w:b/>
        </w:rPr>
        <w:t>1 Thessalonians 2:8</w:t>
      </w:r>
      <w:r>
        <w:rPr>
          <w:b/>
        </w:rPr>
        <w:br/>
      </w:r>
      <w:r w:rsidR="009B39A9">
        <w:t>Paul, Silas, and Timothy write these words that embody Jesus’ response to the Pharisees in this week’s gospel. How can we reflect the great commandment as steward’s of God’s abundance? What gifts might you bring to share?</w:t>
      </w:r>
    </w:p>
    <w:p w:rsidR="009B39A9" w:rsidRDefault="00535E50" w:rsidP="009B39A9">
      <w:r>
        <w:rPr>
          <w:b/>
        </w:rPr>
        <w:t xml:space="preserve">October 25, 2020 </w:t>
      </w:r>
      <w:r w:rsidRPr="00535E50">
        <w:t>(Reformation Sunday)</w:t>
      </w:r>
      <w:r w:rsidR="000056EE">
        <w:br/>
      </w:r>
      <w:r w:rsidR="009B39A9" w:rsidRPr="00B812D2">
        <w:rPr>
          <w:bCs/>
          <w:i/>
        </w:rPr>
        <w:t>God is our refuge and strength, a very present help in trouble</w:t>
      </w:r>
      <w:r w:rsidR="00EE3572" w:rsidRPr="00B812D2">
        <w:rPr>
          <w:bCs/>
          <w:i/>
        </w:rPr>
        <w:t>.</w:t>
      </w:r>
      <w:r w:rsidR="00EE3572" w:rsidRPr="000056EE">
        <w:rPr>
          <w:b/>
        </w:rPr>
        <w:t xml:space="preserve"> –</w:t>
      </w:r>
      <w:r w:rsidR="009B39A9" w:rsidRPr="000056EE">
        <w:rPr>
          <w:b/>
        </w:rPr>
        <w:t xml:space="preserve"> Psalm 46:1</w:t>
      </w:r>
      <w:r w:rsidR="000056EE">
        <w:rPr>
          <w:b/>
        </w:rPr>
        <w:br/>
      </w:r>
      <w:r w:rsidR="009B39A9">
        <w:t xml:space="preserve">When we are used to an abundant harvest, it can be shocking </w:t>
      </w:r>
      <w:r w:rsidR="000056EE">
        <w:t xml:space="preserve">to </w:t>
      </w:r>
      <w:r w:rsidR="009B39A9">
        <w:t xml:space="preserve">experience scarcity. It is </w:t>
      </w:r>
      <w:r w:rsidR="000056EE">
        <w:t xml:space="preserve">wise </w:t>
      </w:r>
      <w:r w:rsidR="009B39A9">
        <w:t>to remember that God</w:t>
      </w:r>
      <w:r w:rsidR="000056EE">
        <w:t xml:space="preserve"> is the source of all things</w:t>
      </w:r>
      <w:r w:rsidR="009B39A9">
        <w:t>. We all have something to share from God’s abundance—perhaps a smile or kind word is the blessing someone needs</w:t>
      </w:r>
      <w:bookmarkStart w:id="1" w:name="_GoBack"/>
      <w:bookmarkEnd w:id="1"/>
      <w:r w:rsidR="009B39A9">
        <w:t xml:space="preserve">. </w:t>
      </w:r>
      <w:r w:rsidR="00EE3572">
        <w:t>If you are not in a position to give resources, then by all means give love and compassion.</w:t>
      </w:r>
    </w:p>
    <w:p w:rsidR="00E24564" w:rsidRDefault="00E24564">
      <w:pPr>
        <w:spacing w:after="0" w:line="240" w:lineRule="auto"/>
        <w:rPr>
          <w:i/>
        </w:rPr>
      </w:pPr>
      <w:r w:rsidRPr="00796044">
        <w:rPr>
          <w:rFonts w:asciiTheme="minorHAnsi" w:hAnsiTheme="minorHAnsi" w:cstheme="minorHAnsi"/>
          <w:i/>
        </w:rPr>
        <w:br w:type="page"/>
      </w:r>
    </w:p>
    <w:p w:rsidR="007226D4" w:rsidRPr="00693C41" w:rsidRDefault="00535E50">
      <w:pPr>
        <w:spacing w:after="0" w:line="240" w:lineRule="auto"/>
        <w:rPr>
          <w:rStyle w:val="hdg"/>
          <w:b/>
          <w:i/>
          <w:sz w:val="28"/>
        </w:rPr>
      </w:pPr>
      <w:bookmarkStart w:id="2" w:name="Newsletter_Articles"/>
      <w:r>
        <w:rPr>
          <w:rStyle w:val="hdg"/>
          <w:b/>
          <w:i/>
          <w:sz w:val="28"/>
        </w:rPr>
        <w:lastRenderedPageBreak/>
        <w:t>October</w:t>
      </w:r>
      <w:r w:rsidR="0056138B" w:rsidRPr="00693C41">
        <w:rPr>
          <w:rStyle w:val="hdg"/>
          <w:b/>
          <w:i/>
          <w:sz w:val="28"/>
        </w:rPr>
        <w:t xml:space="preserve"> 2020 </w:t>
      </w:r>
      <w:r w:rsidR="000B08BD" w:rsidRPr="00693C41">
        <w:rPr>
          <w:rStyle w:val="hdg"/>
          <w:b/>
          <w:i/>
          <w:sz w:val="28"/>
        </w:rPr>
        <w:t>Newsletter article</w:t>
      </w:r>
    </w:p>
    <w:p w:rsidR="00E24B46" w:rsidRPr="0081247A"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81247A">
        <w:rPr>
          <w:rStyle w:val="hdg"/>
          <w:i/>
        </w:rPr>
        <w:t xml:space="preserve">Select the </w:t>
      </w:r>
      <w:r w:rsidR="00791D36">
        <w:rPr>
          <w:rStyle w:val="hdg"/>
          <w:i/>
        </w:rPr>
        <w:t xml:space="preserve">article </w:t>
      </w:r>
      <w:r w:rsidRPr="0081247A">
        <w:rPr>
          <w:rStyle w:val="hdg"/>
          <w:i/>
        </w:rPr>
        <w:t xml:space="preserve">below, or </w:t>
      </w:r>
      <w:r w:rsidR="003D0CE1">
        <w:rPr>
          <w:rStyle w:val="hdg"/>
          <w:i/>
        </w:rPr>
        <w:t xml:space="preserve">one </w:t>
      </w:r>
      <w:r w:rsidR="00990D20">
        <w:rPr>
          <w:rStyle w:val="hdg"/>
          <w:i/>
        </w:rPr>
        <w:t xml:space="preserve">of </w:t>
      </w:r>
      <w:r w:rsidR="00215568">
        <w:rPr>
          <w:rStyle w:val="hdg"/>
          <w:i/>
        </w:rPr>
        <w:t>more than</w:t>
      </w:r>
      <w:r w:rsidR="00282039">
        <w:rPr>
          <w:rStyle w:val="hdg"/>
          <w:i/>
        </w:rPr>
        <w:t xml:space="preserve"> four dozen </w:t>
      </w:r>
      <w:r w:rsidR="00990D20">
        <w:rPr>
          <w:rStyle w:val="hdg"/>
          <w:i/>
        </w:rPr>
        <w:t xml:space="preserve">in </w:t>
      </w:r>
      <w:r w:rsidRPr="0081247A">
        <w:rPr>
          <w:rStyle w:val="hdg"/>
          <w:i/>
        </w:rPr>
        <w:t xml:space="preserve">the </w:t>
      </w:r>
      <w:hyperlink r:id="rId9" w:history="1">
        <w:r w:rsidR="006A7222" w:rsidRPr="0081247A">
          <w:rPr>
            <w:rStyle w:val="Hyperlink"/>
            <w:i/>
          </w:rPr>
          <w:t>Tool</w:t>
        </w:r>
        <w:r w:rsidR="00283215" w:rsidRPr="0081247A">
          <w:rPr>
            <w:rStyle w:val="Hyperlink"/>
            <w:i/>
          </w:rPr>
          <w:t>kit</w:t>
        </w:r>
        <w:r w:rsidRPr="0081247A">
          <w:rPr>
            <w:rStyle w:val="Hyperlink"/>
            <w:i/>
          </w:rPr>
          <w:t xml:space="preserve"> Newsletter Article Archive</w:t>
        </w:r>
      </w:hyperlink>
      <w:r w:rsidRPr="0081247A">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bookmarkEnd w:id="3"/>
    <w:p w:rsidR="0005088C" w:rsidRPr="00C6115A" w:rsidRDefault="0005088C" w:rsidP="0005088C">
      <w:pPr>
        <w:rPr>
          <w:b/>
          <w:sz w:val="40"/>
        </w:rPr>
      </w:pPr>
      <w:r>
        <w:rPr>
          <w:b/>
          <w:sz w:val="40"/>
        </w:rPr>
        <w:t>Share your harvest, if you are able</w:t>
      </w:r>
    </w:p>
    <w:p w:rsidR="0005088C" w:rsidRDefault="0005088C" w:rsidP="0005088C">
      <w:r w:rsidRPr="00CD452D">
        <w:rPr>
          <w:i/>
        </w:rPr>
        <w:t>John the Baptist went into all the region around the Jordan, proclaiming a baptism of repentance for the forgiveness of sins…. And the crowds asked him, “What then should we do?” In reply he said to them, “Whoever has two coats must share with anyone who has none; and whoever has food must do likewise.”</w:t>
      </w:r>
      <w:r>
        <w:t xml:space="preserve"> </w:t>
      </w:r>
      <w:r>
        <w:rPr>
          <w:b/>
        </w:rPr>
        <w:t>– Luke 3:4, 10-11</w:t>
      </w:r>
    </w:p>
    <w:p w:rsidR="0005088C" w:rsidRDefault="0005088C" w:rsidP="0005088C">
      <w:r>
        <w:t xml:space="preserve">God’s people have </w:t>
      </w:r>
      <w:r w:rsidR="00215568">
        <w:t>traditionally</w:t>
      </w:r>
      <w:r>
        <w:t xml:space="preserve"> given thanks and celebrated God’s abundance at harvest time, when farmers close out their growing season. In 2020, North Americans once again rejoice that our land has produced plenty of food. And many Americans, blessed with stable jobs and rebounding investments, can give thanks for a harvest of financial and personal blessings</w:t>
      </w:r>
      <w:r w:rsidR="00215568">
        <w:t xml:space="preserve"> as well</w:t>
      </w:r>
      <w:r>
        <w:t>.</w:t>
      </w:r>
    </w:p>
    <w:p w:rsidR="0005088C" w:rsidRDefault="0005088C" w:rsidP="0005088C">
      <w:r>
        <w:t xml:space="preserve">But millions of </w:t>
      </w:r>
      <w:r w:rsidR="00215568">
        <w:t xml:space="preserve">us and </w:t>
      </w:r>
      <w:r>
        <w:t xml:space="preserve">our neighbors are struggling. Covid-19 has caused massive joblessness, pushing countless families into poverty. Hunger and homelessness are skyrocketing. Federal, state and local safety-net programs are breaking, and food banks, shelters and other charities are overwhelmed. </w:t>
      </w:r>
    </w:p>
    <w:p w:rsidR="0005088C" w:rsidRDefault="0005088C" w:rsidP="0005088C">
      <w:r>
        <w:t xml:space="preserve">The rising need presents an opportunity for God’s people who are blessed with more than enough to help </w:t>
      </w:r>
      <w:r w:rsidR="00EE3572">
        <w:t>siblings</w:t>
      </w:r>
      <w:r>
        <w:t xml:space="preserve"> in need. This year, consider celebrating your harvest of blessings not only by giving thanks but also by donating generously – of your time, talent, money or goods – to a local food bank, homeless shelter, soup kitchen or charity. Our congregations </w:t>
      </w:r>
      <w:r w:rsidR="00215568">
        <w:t>could</w:t>
      </w:r>
      <w:r>
        <w:t xml:space="preserve"> lead this effort with a campaign, “Harvest of Giving.”</w:t>
      </w:r>
    </w:p>
    <w:p w:rsidR="0005088C" w:rsidRDefault="0005088C" w:rsidP="0005088C">
      <w:r>
        <w:t>Our hurting, struggling neighbors need to know not only that Covid-related misfortune is not their fault, but also that God and God’s people are standing with them, supporting them with love and help. The best way is for those who are blessed with an abundant harvest to share it with those whose harvests are lean.</w:t>
      </w:r>
    </w:p>
    <w:p w:rsidR="0056138B" w:rsidRDefault="0005088C" w:rsidP="0056138B">
      <w:pPr>
        <w:spacing w:after="120"/>
        <w:rPr>
          <w:rFonts w:ascii="Trebuchet MS" w:hAnsi="Trebuchet MS"/>
          <w:i/>
          <w:iCs/>
          <w:color w:val="000000"/>
          <w:sz w:val="27"/>
        </w:rPr>
      </w:pPr>
      <w:r w:rsidRPr="0005088C">
        <w:rPr>
          <w:rFonts w:ascii="Trebuchet MS" w:hAnsi="Trebuchet MS"/>
          <w:i/>
          <w:iCs/>
          <w:color w:val="000000"/>
          <w:sz w:val="27"/>
        </w:rPr>
        <w:t>–</w:t>
      </w:r>
      <w:r w:rsidR="0056138B" w:rsidRPr="000B3E14">
        <w:rPr>
          <w:rFonts w:ascii="Trebuchet MS" w:hAnsi="Trebuchet MS"/>
          <w:i/>
          <w:iCs/>
          <w:color w:val="000000"/>
          <w:sz w:val="27"/>
        </w:rPr>
        <w:t>Rob Blezard</w:t>
      </w:r>
    </w:p>
    <w:p w:rsidR="00256504" w:rsidRDefault="0056138B" w:rsidP="0056138B">
      <w:pPr>
        <w:spacing w:after="0" w:line="240" w:lineRule="auto"/>
      </w:pPr>
      <w:r>
        <w:rPr>
          <w:i/>
        </w:rPr>
        <w:t xml:space="preserve">Copyright © 2020, </w:t>
      </w:r>
      <w:r w:rsidRPr="00DB75F0">
        <w:rPr>
          <w:i/>
        </w:rPr>
        <w:t>Rev. Robert Blezard</w:t>
      </w:r>
      <w:r>
        <w:rPr>
          <w:i/>
        </w:rPr>
        <w:t>. Pastor</w:t>
      </w:r>
      <w:r w:rsidRPr="00DB75F0">
        <w:rPr>
          <w:i/>
        </w:rPr>
        <w:t xml:space="preserve"> Blezard serves as an assistant to the bishop of the Lower Susquehanna Sy</w:t>
      </w:r>
      <w:r>
        <w:rPr>
          <w:i/>
        </w:rPr>
        <w:t xml:space="preserve">nod, ELCA, and </w:t>
      </w:r>
      <w:r w:rsidRPr="00DB75F0">
        <w:rPr>
          <w:i/>
        </w:rPr>
        <w:t xml:space="preserve">works as content editor for </w:t>
      </w:r>
      <w:hyperlink r:id="rId10" w:history="1">
        <w:r w:rsidRPr="00304295">
          <w:rPr>
            <w:rStyle w:val="Hyperlink"/>
            <w:i/>
          </w:rPr>
          <w:t>www.stewardshipoflife.org</w:t>
        </w:r>
      </w:hyperlink>
      <w:r>
        <w:rPr>
          <w:i/>
        </w:rPr>
        <w:t xml:space="preserve">. He blogs at </w:t>
      </w:r>
      <w:hyperlink r:id="rId11"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4" w:name="Links_to_Resources"/>
      <w:r w:rsidRPr="00304295">
        <w:rPr>
          <w:rStyle w:val="hdg"/>
          <w:b/>
          <w:sz w:val="32"/>
        </w:rPr>
        <w:lastRenderedPageBreak/>
        <w:t>Links to resources</w:t>
      </w:r>
    </w:p>
    <w:bookmarkEnd w:id="4"/>
    <w:p w:rsidR="000B08BD" w:rsidRDefault="000B08BD" w:rsidP="0080588A">
      <w:pPr>
        <w:spacing w:after="60"/>
        <w:rPr>
          <w:b/>
        </w:rPr>
      </w:pPr>
    </w:p>
    <w:p w:rsidR="00C5098D" w:rsidRDefault="00D7161B" w:rsidP="001F2A0B">
      <w:pPr>
        <w:spacing w:after="0"/>
        <w:rPr>
          <w:b/>
        </w:rPr>
      </w:pPr>
      <w:r>
        <w:rPr>
          <w:b/>
        </w:rPr>
        <w:t>The</w:t>
      </w:r>
      <w:r w:rsidR="00373457" w:rsidRPr="00143DE7">
        <w:rPr>
          <w:b/>
        </w:rPr>
        <w:t xml:space="preserve"> “think</w:t>
      </w:r>
      <w:r w:rsidR="00373457">
        <w:rPr>
          <w:b/>
        </w:rPr>
        <w:t xml:space="preserve"> it</w:t>
      </w:r>
      <w:r w:rsidR="00373457" w:rsidRPr="00143DE7">
        <w:rPr>
          <w:b/>
        </w:rPr>
        <w:t>” resource</w:t>
      </w:r>
    </w:p>
    <w:p w:rsidR="001F2A0B" w:rsidRDefault="001F2A0B" w:rsidP="001F2A0B">
      <w:pPr>
        <w:spacing w:after="0"/>
        <w:rPr>
          <w:b/>
        </w:rPr>
      </w:pPr>
    </w:p>
    <w:p w:rsidR="00C7435B" w:rsidRDefault="0078356C" w:rsidP="001F2A0B">
      <w:pPr>
        <w:spacing w:after="0"/>
      </w:pPr>
      <w:hyperlink r:id="rId12" w:history="1">
        <w:r w:rsidR="00EE3572" w:rsidRPr="00C7693F">
          <w:rPr>
            <w:rStyle w:val="Hyperlink"/>
            <w:b/>
            <w:i/>
          </w:rPr>
          <w:t>Serving a Wounded World: A Christian Call to Reflection and Action During COVID-19 and Beyond</w:t>
        </w:r>
      </w:hyperlink>
      <w:r w:rsidR="00EE3572">
        <w:rPr>
          <w:b/>
        </w:rPr>
        <w:t xml:space="preserve"> – </w:t>
      </w:r>
      <w:r w:rsidR="00EE3572" w:rsidRPr="00C7693F">
        <w:t xml:space="preserve">The </w:t>
      </w:r>
      <w:r w:rsidR="00EE3572">
        <w:t xml:space="preserve">Roman Catholic Church and the </w:t>
      </w:r>
      <w:r w:rsidR="00EE3572" w:rsidRPr="00C7693F">
        <w:t xml:space="preserve">World Council of Churches </w:t>
      </w:r>
      <w:r w:rsidR="00EE3572">
        <w:t xml:space="preserve">have jointly issued a brilliant 24-page paper calling on God’s people to help in the pandemic. </w:t>
      </w:r>
      <w:r w:rsidR="00C7693F">
        <w:t xml:space="preserve">Covid-19 has, the </w:t>
      </w:r>
      <w:r w:rsidR="00EE3572">
        <w:t>paper</w:t>
      </w:r>
      <w:r w:rsidR="00C7693F">
        <w:t xml:space="preserve"> says, revealed in stark display humanity’s sins, including racism, oppression, poverty and the gap between rich and poor. A thoughtful essay.</w:t>
      </w:r>
    </w:p>
    <w:p w:rsidR="00C7693F" w:rsidRPr="00C7693F" w:rsidRDefault="00C7693F" w:rsidP="001F2A0B">
      <w:pPr>
        <w:spacing w:after="0"/>
        <w:rPr>
          <w:rStyle w:val="Hyperlink"/>
          <w:sz w:val="18"/>
        </w:rPr>
      </w:pPr>
      <w:r w:rsidRPr="00C7693F">
        <w:rPr>
          <w:rStyle w:val="Hyperlink"/>
          <w:sz w:val="18"/>
        </w:rPr>
        <w:t>http://press.vatican.va/content/dam/salastampa/it/bollettino/documentazione-linkata/ServingWoundedWorld_.pdf</w:t>
      </w:r>
    </w:p>
    <w:p w:rsidR="00C7693F" w:rsidRDefault="00C7693F" w:rsidP="001F2A0B">
      <w:pPr>
        <w:spacing w:after="0"/>
      </w:pPr>
    </w:p>
    <w:p w:rsidR="0021431E" w:rsidRDefault="00A1654E" w:rsidP="001F2A0B">
      <w:pPr>
        <w:spacing w:after="0"/>
        <w:rPr>
          <w:b/>
        </w:rPr>
      </w:pPr>
      <w:r>
        <w:rPr>
          <w:b/>
        </w:rPr>
        <w:t>T</w:t>
      </w:r>
      <w:r w:rsidR="00C7435B">
        <w:rPr>
          <w:b/>
        </w:rPr>
        <w:t>wo</w:t>
      </w:r>
      <w:r>
        <w:rPr>
          <w:b/>
        </w:rPr>
        <w:t xml:space="preserve"> </w:t>
      </w:r>
      <w:r w:rsidR="0021431E">
        <w:rPr>
          <w:b/>
        </w:rPr>
        <w:t>“</w:t>
      </w:r>
      <w:r w:rsidR="00865ED9">
        <w:rPr>
          <w:b/>
        </w:rPr>
        <w:t>learn</w:t>
      </w:r>
      <w:r w:rsidR="0021431E">
        <w:rPr>
          <w:b/>
        </w:rPr>
        <w:t xml:space="preserve"> it”</w:t>
      </w:r>
      <w:r w:rsidR="0021431E" w:rsidRPr="00143DE7">
        <w:rPr>
          <w:b/>
        </w:rPr>
        <w:t xml:space="preserve"> resource</w:t>
      </w:r>
      <w:r w:rsidR="00C7435B">
        <w:rPr>
          <w:b/>
        </w:rPr>
        <w:t>s</w:t>
      </w:r>
    </w:p>
    <w:p w:rsidR="001F2A0B" w:rsidRDefault="001F2A0B" w:rsidP="001F2A0B">
      <w:pPr>
        <w:spacing w:after="0"/>
        <w:rPr>
          <w:b/>
        </w:rPr>
      </w:pPr>
    </w:p>
    <w:p w:rsidR="00C7435B" w:rsidRDefault="0078356C" w:rsidP="00C7435B">
      <w:pPr>
        <w:spacing w:after="0"/>
      </w:pPr>
      <w:hyperlink r:id="rId13" w:history="1">
        <w:r w:rsidR="00C7435B" w:rsidRPr="00215568">
          <w:rPr>
            <w:rStyle w:val="Hyperlink"/>
            <w:b/>
            <w:i/>
          </w:rPr>
          <w:t>Covid-19 has left millions of Americans without enough food</w:t>
        </w:r>
      </w:hyperlink>
      <w:r w:rsidR="00C7435B">
        <w:rPr>
          <w:b/>
        </w:rPr>
        <w:t xml:space="preserve"> – </w:t>
      </w:r>
      <w:r w:rsidR="00C7435B">
        <w:t xml:space="preserve">This column in </w:t>
      </w:r>
      <w:r w:rsidR="00C7435B" w:rsidRPr="00663716">
        <w:rPr>
          <w:i/>
        </w:rPr>
        <w:t>USA Today</w:t>
      </w:r>
      <w:r w:rsidR="00C7435B">
        <w:t xml:space="preserve"> explores the pandemic’s impact on families, how charities are struggling to keep up, and how we can help. Good information with lots of links to explore further. </w:t>
      </w:r>
    </w:p>
    <w:p w:rsidR="00C7435B" w:rsidRPr="00663716" w:rsidRDefault="00C7435B" w:rsidP="00C7435B">
      <w:pPr>
        <w:spacing w:after="0"/>
        <w:rPr>
          <w:rStyle w:val="Hyperlink"/>
          <w:sz w:val="18"/>
        </w:rPr>
      </w:pPr>
      <w:r w:rsidRPr="00663716">
        <w:rPr>
          <w:rStyle w:val="Hyperlink"/>
          <w:sz w:val="18"/>
        </w:rPr>
        <w:t>https://www.usatoday.com/story/opinion/2020/08/05/covid-19-has-led-surge-child-hunger-heres-how-we-can-help-column/5580099002/</w:t>
      </w:r>
    </w:p>
    <w:p w:rsidR="00C7435B" w:rsidRDefault="00C7435B" w:rsidP="00C7435B">
      <w:pPr>
        <w:spacing w:after="0"/>
      </w:pPr>
    </w:p>
    <w:p w:rsidR="00C7435B" w:rsidRDefault="00215568" w:rsidP="00C7435B">
      <w:pPr>
        <w:spacing w:after="0"/>
      </w:pPr>
      <w:hyperlink r:id="rId14" w:history="1">
        <w:r w:rsidR="00C7435B" w:rsidRPr="00215568">
          <w:rPr>
            <w:rStyle w:val="Hyperlink"/>
            <w:b/>
            <w:i/>
          </w:rPr>
          <w:t>The hunger virus: How Covid-19 is fueling hunger in a hungry world</w:t>
        </w:r>
      </w:hyperlink>
      <w:r w:rsidR="00C7435B">
        <w:t xml:space="preserve"> – Oxfam gives us the helicopter view of how the pandemic is affecting families across the globe. Become informed and get active.</w:t>
      </w:r>
      <w:r w:rsidR="00C7435B">
        <w:br/>
      </w:r>
      <w:r w:rsidR="00C7435B" w:rsidRPr="00C7435B">
        <w:rPr>
          <w:rStyle w:val="Hyperlink"/>
          <w:sz w:val="18"/>
        </w:rPr>
        <w:t>https://www.oxfamamerica.org/explore/research-publications/hunger-virus-how-covid-19-fueling-hunger-hungry-world/</w:t>
      </w:r>
    </w:p>
    <w:p w:rsidR="00C7435B" w:rsidRPr="00663716" w:rsidRDefault="00C7435B" w:rsidP="00C7435B">
      <w:pPr>
        <w:spacing w:after="0"/>
      </w:pPr>
    </w:p>
    <w:p w:rsidR="00373457" w:rsidRDefault="004B5A60" w:rsidP="001F2A0B">
      <w:pPr>
        <w:spacing w:after="0"/>
        <w:rPr>
          <w:b/>
        </w:rPr>
      </w:pPr>
      <w:r>
        <w:rPr>
          <w:b/>
        </w:rPr>
        <w:t>Two</w:t>
      </w:r>
      <w:r w:rsidR="0021431E">
        <w:rPr>
          <w:b/>
        </w:rPr>
        <w:t xml:space="preserve"> </w:t>
      </w:r>
      <w:r w:rsidR="00373457">
        <w:rPr>
          <w:b/>
        </w:rPr>
        <w:t>“do it”</w:t>
      </w:r>
      <w:r w:rsidR="00373457" w:rsidRPr="00143DE7">
        <w:rPr>
          <w:b/>
        </w:rPr>
        <w:t xml:space="preserve"> resource</w:t>
      </w:r>
      <w:r w:rsidR="00D7161B">
        <w:rPr>
          <w:b/>
        </w:rPr>
        <w:t>s</w:t>
      </w:r>
    </w:p>
    <w:p w:rsidR="001F2A0B" w:rsidRDefault="001F2A0B" w:rsidP="001F2A0B">
      <w:pPr>
        <w:spacing w:after="0"/>
        <w:rPr>
          <w:b/>
        </w:rPr>
      </w:pPr>
    </w:p>
    <w:p w:rsidR="00936D87" w:rsidRDefault="0078356C" w:rsidP="001F2A0B">
      <w:pPr>
        <w:spacing w:after="0"/>
        <w:rPr>
          <w:sz w:val="18"/>
        </w:rPr>
      </w:pPr>
      <w:hyperlink r:id="rId15" w:history="1">
        <w:r w:rsidR="0058722E" w:rsidRPr="004B5A60">
          <w:rPr>
            <w:rStyle w:val="Hyperlink"/>
            <w:b/>
            <w:i/>
          </w:rPr>
          <w:t>Loving Your Neighbor in a Pandemic: A Workbook</w:t>
        </w:r>
      </w:hyperlink>
      <w:r w:rsidR="0058722E" w:rsidRPr="004B5A60">
        <w:rPr>
          <w:b/>
        </w:rPr>
        <w:t xml:space="preserve"> </w:t>
      </w:r>
      <w:r w:rsidR="004B5A60">
        <w:t xml:space="preserve">– Explore and develop a faithful action plan with this bible-based resource from Global Ministries, a partnership of the Disciples of Christ and the United Church of Christ. </w:t>
      </w:r>
    </w:p>
    <w:p w:rsidR="00EE7030" w:rsidRPr="004B5A60" w:rsidRDefault="004B5A60" w:rsidP="001F2A0B">
      <w:pPr>
        <w:spacing w:after="0"/>
        <w:rPr>
          <w:rStyle w:val="Hyperlink"/>
          <w:sz w:val="18"/>
        </w:rPr>
      </w:pPr>
      <w:r w:rsidRPr="004B5A60">
        <w:rPr>
          <w:rStyle w:val="Hyperlink"/>
          <w:sz w:val="18"/>
        </w:rPr>
        <w:t>https://www.globalministries.org/loving_your_neighbor_in_the_covid_19_pandemic_a_workbook</w:t>
      </w:r>
    </w:p>
    <w:p w:rsidR="004B5A60" w:rsidRPr="00E12342" w:rsidRDefault="004B5A60" w:rsidP="001F2A0B">
      <w:pPr>
        <w:spacing w:after="0"/>
        <w:rPr>
          <w:sz w:val="24"/>
        </w:rPr>
      </w:pPr>
    </w:p>
    <w:p w:rsidR="00702FDD" w:rsidRDefault="0078356C" w:rsidP="001F2A0B">
      <w:pPr>
        <w:spacing w:after="0"/>
      </w:pPr>
      <w:hyperlink r:id="rId16" w:history="1">
        <w:r w:rsidR="00EE7030" w:rsidRPr="00EE7030">
          <w:rPr>
            <w:rStyle w:val="Hyperlink"/>
            <w:b/>
            <w:i/>
          </w:rPr>
          <w:t>7 Ways to Love Your Neighbor as Yourself</w:t>
        </w:r>
      </w:hyperlink>
      <w:r w:rsidR="00EE7030">
        <w:t xml:space="preserve"> – The “second greatest” command to love our neighbor is familiar to most Christians, but do we really know what it actually means? And, could it be, that we actually love some of our neighbors differently than we love ourselves? This essay from Crosswalk.com explores.</w:t>
      </w:r>
    </w:p>
    <w:p w:rsidR="00EE7030" w:rsidRPr="00EE7030" w:rsidRDefault="00EE7030" w:rsidP="001F2A0B">
      <w:pPr>
        <w:spacing w:after="0"/>
        <w:rPr>
          <w:sz w:val="18"/>
        </w:rPr>
      </w:pPr>
      <w:r w:rsidRPr="00EE7030">
        <w:rPr>
          <w:sz w:val="18"/>
        </w:rPr>
        <w:t>(</w:t>
      </w:r>
      <w:hyperlink r:id="rId17" w:history="1">
        <w:r w:rsidRPr="00EE7030">
          <w:rPr>
            <w:rStyle w:val="Hyperlink"/>
            <w:sz w:val="18"/>
          </w:rPr>
          <w:t>https://www.crosswalk.com/faith/spiritual-life/7-ways-to-love-your-neighbor-as-yourself.html</w:t>
        </w:r>
      </w:hyperlink>
      <w:r w:rsidRPr="00EE7030">
        <w:rPr>
          <w:sz w:val="18"/>
        </w:rPr>
        <w:t>)</w:t>
      </w:r>
    </w:p>
    <w:p w:rsidR="00EE7030" w:rsidRPr="00585F51" w:rsidRDefault="00EE7030" w:rsidP="001F2A0B">
      <w:pPr>
        <w:spacing w:after="0"/>
      </w:pPr>
    </w:p>
    <w:p w:rsidR="00373457" w:rsidRDefault="00373457" w:rsidP="001F2A0B">
      <w:pPr>
        <w:spacing w:after="0"/>
        <w:rPr>
          <w:b/>
        </w:rPr>
      </w:pPr>
      <w:r w:rsidRPr="004431B7">
        <w:rPr>
          <w:b/>
        </w:rPr>
        <w:t>T</w:t>
      </w:r>
      <w:r w:rsidR="00C030E7">
        <w:rPr>
          <w:b/>
        </w:rPr>
        <w:t>he</w:t>
      </w:r>
      <w:r w:rsidRPr="004431B7">
        <w:rPr>
          <w:b/>
        </w:rPr>
        <w:t xml:space="preserve"> “preach it” resource</w:t>
      </w:r>
    </w:p>
    <w:p w:rsidR="00373457" w:rsidRDefault="0078356C" w:rsidP="001F2A0B">
      <w:pPr>
        <w:spacing w:after="0"/>
        <w:rPr>
          <w:sz w:val="16"/>
        </w:rPr>
      </w:pPr>
      <w:hyperlink r:id="rId18" w:history="1">
        <w:r w:rsidR="00373457" w:rsidRPr="00304295">
          <w:rPr>
            <w:rStyle w:val="Hyperlink"/>
            <w:b/>
          </w:rPr>
          <w:t>Weekly Lectionary Stewardship</w:t>
        </w:r>
        <w:r w:rsidR="00676A4B">
          <w:rPr>
            <w:rStyle w:val="Hyperlink"/>
            <w:b/>
          </w:rPr>
          <w:t xml:space="preserve"> </w:t>
        </w:r>
        <w:r w:rsidR="00373457" w:rsidRPr="00304295">
          <w:rPr>
            <w:rStyle w:val="Hyperlink"/>
            <w:b/>
          </w:rPr>
          <w:t xml:space="preserve"> Reflection</w:t>
        </w:r>
      </w:hyperlink>
      <w:r w:rsidR="00373457">
        <w:t xml:space="preserve">. Sharron Blezard, </w:t>
      </w:r>
      <w:r w:rsidR="00DD1D10">
        <w:t xml:space="preserve">Lutheran pastor, spiritual director, writer and child of God, </w:t>
      </w:r>
      <w:r w:rsidR="00373457">
        <w:t>looks at stewardship implications in the week’s Revised Common Lectionary lessons.</w:t>
      </w:r>
      <w:r w:rsidR="00373457">
        <w:br/>
      </w:r>
      <w:r w:rsidR="00373457" w:rsidRPr="00F07FE1">
        <w:rPr>
          <w:sz w:val="16"/>
        </w:rPr>
        <w:t>(</w:t>
      </w:r>
      <w:hyperlink r:id="rId19" w:history="1">
        <w:r w:rsidR="00373457" w:rsidRPr="00304295">
          <w:rPr>
            <w:rStyle w:val="Hyperlink"/>
            <w:sz w:val="16"/>
          </w:rPr>
          <w:t>www.stewardshipoflife.org</w:t>
        </w:r>
      </w:hyperlink>
      <w:r w:rsidR="00373457" w:rsidRPr="00F07FE1">
        <w:rPr>
          <w:sz w:val="16"/>
        </w:rPr>
        <w:t>)</w:t>
      </w:r>
    </w:p>
    <w:p w:rsidR="00BF3A1E" w:rsidRDefault="00BF3A1E" w:rsidP="001F2A0B">
      <w:pPr>
        <w:spacing w:after="0"/>
        <w:rPr>
          <w:sz w:val="16"/>
        </w:rPr>
      </w:pPr>
    </w:p>
    <w:p w:rsidR="001F2A0B" w:rsidRDefault="001F2A0B">
      <w:pPr>
        <w:spacing w:after="0" w:line="240" w:lineRule="auto"/>
        <w:rPr>
          <w:b/>
          <w:sz w:val="32"/>
        </w:rPr>
      </w:pPr>
      <w:bookmarkStart w:id="5" w:name="websites"/>
      <w:bookmarkEnd w:id="5"/>
      <w:r>
        <w:rPr>
          <w:b/>
          <w:sz w:val="32"/>
        </w:rPr>
        <w:br w:type="page"/>
      </w:r>
    </w:p>
    <w:p w:rsidR="004D3CDD" w:rsidRDefault="00DA6626" w:rsidP="00CF4FE6">
      <w:pPr>
        <w:spacing w:after="0"/>
        <w:rPr>
          <w:b/>
          <w:sz w:val="32"/>
        </w:rPr>
      </w:pPr>
      <w:r w:rsidRPr="00DA6626">
        <w:rPr>
          <w:b/>
          <w:sz w:val="32"/>
        </w:rPr>
        <w:lastRenderedPageBreak/>
        <w:t>General Stewardship Resource Websites</w:t>
      </w:r>
    </w:p>
    <w:p w:rsidR="004E4830" w:rsidRDefault="0078356C" w:rsidP="004E4830">
      <w:pPr>
        <w:spacing w:after="0"/>
      </w:pPr>
      <w:hyperlink r:id="rId20"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1" w:history="1">
        <w:r w:rsidR="004E4830" w:rsidRPr="00C91422">
          <w:rPr>
            <w:rStyle w:val="Hyperlink"/>
            <w:sz w:val="18"/>
          </w:rPr>
          <w:t>www.stewardshipoflife.org</w:t>
        </w:r>
      </w:hyperlink>
      <w:r w:rsidR="004E4830" w:rsidRPr="00C60D1B">
        <w:rPr>
          <w:sz w:val="18"/>
        </w:rPr>
        <w:t>)</w:t>
      </w:r>
    </w:p>
    <w:p w:rsidR="008F5528" w:rsidRPr="00F13140" w:rsidRDefault="0078356C" w:rsidP="008F5528">
      <w:pPr>
        <w:spacing w:after="0"/>
        <w:rPr>
          <w:sz w:val="18"/>
        </w:rPr>
      </w:pPr>
      <w:hyperlink r:id="rId22"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3" w:history="1">
        <w:r w:rsidR="00BF3A1E" w:rsidRPr="005B4DEC">
          <w:rPr>
            <w:rStyle w:val="Hyperlink"/>
            <w:sz w:val="18"/>
          </w:rPr>
          <w:t>www.elca.org/stewardship</w:t>
        </w:r>
      </w:hyperlink>
      <w:r w:rsidR="008F5528" w:rsidRPr="00F13140">
        <w:rPr>
          <w:sz w:val="18"/>
        </w:rPr>
        <w:t>)</w:t>
      </w:r>
    </w:p>
    <w:p w:rsidR="004E4830" w:rsidRDefault="0078356C" w:rsidP="004E4830">
      <w:pPr>
        <w:spacing w:after="0"/>
      </w:pPr>
      <w:hyperlink r:id="rId24"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5" w:history="1">
        <w:r w:rsidR="00C91422" w:rsidRPr="00C91422">
          <w:rPr>
            <w:rStyle w:val="Hyperlink"/>
            <w:sz w:val="18"/>
          </w:rPr>
          <w:t>faithlead.luthersem.edu/stewardship/</w:t>
        </w:r>
      </w:hyperlink>
      <w:r w:rsidR="004E4830" w:rsidRPr="00920405">
        <w:rPr>
          <w:sz w:val="18"/>
        </w:rPr>
        <w:t>)</w:t>
      </w:r>
    </w:p>
    <w:p w:rsidR="004E4830" w:rsidRPr="00920405" w:rsidRDefault="0078356C" w:rsidP="004E4830">
      <w:pPr>
        <w:spacing w:after="0"/>
        <w:rPr>
          <w:sz w:val="18"/>
        </w:rPr>
      </w:pPr>
      <w:hyperlink r:id="rId26" w:history="1">
        <w:r w:rsidR="004E4830" w:rsidRPr="00304295">
          <w:rPr>
            <w:rStyle w:val="Hyperlink"/>
            <w:b/>
          </w:rPr>
          <w:t>The ELCA Foundation</w:t>
        </w:r>
      </w:hyperlink>
      <w:r w:rsidR="004E4830">
        <w:t xml:space="preserve"> a ministry of our denomination. </w:t>
      </w:r>
      <w:r w:rsidR="004E4830" w:rsidRPr="00920405">
        <w:rPr>
          <w:sz w:val="18"/>
        </w:rPr>
        <w:t>(</w:t>
      </w:r>
      <w:hyperlink r:id="rId27" w:history="1">
        <w:r w:rsidR="00BF3A1E" w:rsidRPr="005B4DEC">
          <w:rPr>
            <w:rStyle w:val="Hyperlink"/>
            <w:sz w:val="18"/>
          </w:rPr>
          <w:t>www.elca.org/give/elca-foundation</w:t>
        </w:r>
      </w:hyperlink>
      <w:r w:rsidR="004E4830" w:rsidRPr="00920405">
        <w:rPr>
          <w:sz w:val="18"/>
        </w:rPr>
        <w:t>)</w:t>
      </w:r>
    </w:p>
    <w:p w:rsidR="00621F0F" w:rsidRPr="00687933" w:rsidRDefault="0078356C" w:rsidP="00DA6626">
      <w:pPr>
        <w:spacing w:after="0"/>
        <w:rPr>
          <w:sz w:val="18"/>
        </w:rPr>
      </w:pPr>
      <w:hyperlink r:id="rId28"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9"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3"/>
  </w:num>
  <w:num w:numId="5">
    <w:abstractNumId w:val="8"/>
  </w:num>
  <w:num w:numId="6">
    <w:abstractNumId w:val="5"/>
  </w:num>
  <w:num w:numId="7">
    <w:abstractNumId w:val="18"/>
  </w:num>
  <w:num w:numId="8">
    <w:abstractNumId w:val="6"/>
  </w:num>
  <w:num w:numId="9">
    <w:abstractNumId w:val="4"/>
  </w:num>
  <w:num w:numId="10">
    <w:abstractNumId w:val="0"/>
  </w:num>
  <w:num w:numId="11">
    <w:abstractNumId w:val="9"/>
  </w:num>
  <w:num w:numId="12">
    <w:abstractNumId w:val="16"/>
  </w:num>
  <w:num w:numId="13">
    <w:abstractNumId w:val="14"/>
  </w:num>
  <w:num w:numId="14">
    <w:abstractNumId w:val="7"/>
  </w:num>
  <w:num w:numId="15">
    <w:abstractNumId w:val="2"/>
  </w:num>
  <w:num w:numId="16">
    <w:abstractNumId w:val="17"/>
  </w:num>
  <w:num w:numId="17">
    <w:abstractNumId w:val="11"/>
  </w:num>
  <w:num w:numId="18">
    <w:abstractNumId w:val="12"/>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6EE"/>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088C"/>
    <w:rsid w:val="00051C23"/>
    <w:rsid w:val="00052E5E"/>
    <w:rsid w:val="000554BC"/>
    <w:rsid w:val="000627B5"/>
    <w:rsid w:val="0006516F"/>
    <w:rsid w:val="00065CCE"/>
    <w:rsid w:val="00070BB2"/>
    <w:rsid w:val="00070BBE"/>
    <w:rsid w:val="000710CB"/>
    <w:rsid w:val="00071C1D"/>
    <w:rsid w:val="00072DE6"/>
    <w:rsid w:val="0007573D"/>
    <w:rsid w:val="000769BA"/>
    <w:rsid w:val="000808F9"/>
    <w:rsid w:val="00087BA5"/>
    <w:rsid w:val="000912EA"/>
    <w:rsid w:val="000927D0"/>
    <w:rsid w:val="00094EDA"/>
    <w:rsid w:val="00097B66"/>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10B"/>
    <w:rsid w:val="0014592D"/>
    <w:rsid w:val="00145FFF"/>
    <w:rsid w:val="00146CB9"/>
    <w:rsid w:val="0015233A"/>
    <w:rsid w:val="00153E05"/>
    <w:rsid w:val="00154442"/>
    <w:rsid w:val="001551BE"/>
    <w:rsid w:val="00155C70"/>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3D0D"/>
    <w:rsid w:val="001948DD"/>
    <w:rsid w:val="00195E2E"/>
    <w:rsid w:val="00196E8B"/>
    <w:rsid w:val="00197A9F"/>
    <w:rsid w:val="001A1702"/>
    <w:rsid w:val="001A3DFB"/>
    <w:rsid w:val="001A54FF"/>
    <w:rsid w:val="001B1346"/>
    <w:rsid w:val="001B1822"/>
    <w:rsid w:val="001B2E0E"/>
    <w:rsid w:val="001B5AC1"/>
    <w:rsid w:val="001C3C3E"/>
    <w:rsid w:val="001C45EB"/>
    <w:rsid w:val="001C7780"/>
    <w:rsid w:val="001D237E"/>
    <w:rsid w:val="001D7EFE"/>
    <w:rsid w:val="001E1240"/>
    <w:rsid w:val="001E2A70"/>
    <w:rsid w:val="001E54FA"/>
    <w:rsid w:val="001E5899"/>
    <w:rsid w:val="001E6E15"/>
    <w:rsid w:val="001F2A0B"/>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A414F"/>
    <w:rsid w:val="003A7A6A"/>
    <w:rsid w:val="003B2462"/>
    <w:rsid w:val="003B35AE"/>
    <w:rsid w:val="003B49F2"/>
    <w:rsid w:val="003B54F4"/>
    <w:rsid w:val="003B5E03"/>
    <w:rsid w:val="003B662A"/>
    <w:rsid w:val="003C20CE"/>
    <w:rsid w:val="003C6272"/>
    <w:rsid w:val="003D0CE1"/>
    <w:rsid w:val="003D1655"/>
    <w:rsid w:val="003D1882"/>
    <w:rsid w:val="003D263D"/>
    <w:rsid w:val="003D3031"/>
    <w:rsid w:val="003D5E7A"/>
    <w:rsid w:val="003D6F55"/>
    <w:rsid w:val="003E158D"/>
    <w:rsid w:val="003E5145"/>
    <w:rsid w:val="003F3E3C"/>
    <w:rsid w:val="00401AD4"/>
    <w:rsid w:val="00402EBC"/>
    <w:rsid w:val="004120B0"/>
    <w:rsid w:val="00412660"/>
    <w:rsid w:val="00413F6B"/>
    <w:rsid w:val="00415873"/>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76CA"/>
    <w:rsid w:val="004B12B6"/>
    <w:rsid w:val="004B12E6"/>
    <w:rsid w:val="004B5A60"/>
    <w:rsid w:val="004B7983"/>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35E50"/>
    <w:rsid w:val="0054465B"/>
    <w:rsid w:val="00546021"/>
    <w:rsid w:val="00554CC3"/>
    <w:rsid w:val="0056138B"/>
    <w:rsid w:val="005655DA"/>
    <w:rsid w:val="0056794E"/>
    <w:rsid w:val="0057507D"/>
    <w:rsid w:val="0057547E"/>
    <w:rsid w:val="005758DC"/>
    <w:rsid w:val="00576625"/>
    <w:rsid w:val="00583541"/>
    <w:rsid w:val="00584BD7"/>
    <w:rsid w:val="00585F51"/>
    <w:rsid w:val="0058722E"/>
    <w:rsid w:val="00587EAB"/>
    <w:rsid w:val="00587EEF"/>
    <w:rsid w:val="005912EE"/>
    <w:rsid w:val="00594969"/>
    <w:rsid w:val="00596879"/>
    <w:rsid w:val="005A0C7A"/>
    <w:rsid w:val="005A15C2"/>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E1EF9"/>
    <w:rsid w:val="005E50B5"/>
    <w:rsid w:val="005F08E4"/>
    <w:rsid w:val="005F10CE"/>
    <w:rsid w:val="005F1B4F"/>
    <w:rsid w:val="005F2835"/>
    <w:rsid w:val="0060318D"/>
    <w:rsid w:val="006053CF"/>
    <w:rsid w:val="006112BB"/>
    <w:rsid w:val="006113AD"/>
    <w:rsid w:val="006130C3"/>
    <w:rsid w:val="006155D7"/>
    <w:rsid w:val="006165A8"/>
    <w:rsid w:val="006207D8"/>
    <w:rsid w:val="00621F0F"/>
    <w:rsid w:val="00622720"/>
    <w:rsid w:val="006369AC"/>
    <w:rsid w:val="0064041E"/>
    <w:rsid w:val="00640FDD"/>
    <w:rsid w:val="00641E44"/>
    <w:rsid w:val="00643DF6"/>
    <w:rsid w:val="00650B98"/>
    <w:rsid w:val="00650CAB"/>
    <w:rsid w:val="00653688"/>
    <w:rsid w:val="00654AE3"/>
    <w:rsid w:val="00656E59"/>
    <w:rsid w:val="00661587"/>
    <w:rsid w:val="00663716"/>
    <w:rsid w:val="006646CA"/>
    <w:rsid w:val="00664C68"/>
    <w:rsid w:val="00667A90"/>
    <w:rsid w:val="00667E60"/>
    <w:rsid w:val="00672554"/>
    <w:rsid w:val="0067457E"/>
    <w:rsid w:val="00676A4B"/>
    <w:rsid w:val="00676E8C"/>
    <w:rsid w:val="00681D3E"/>
    <w:rsid w:val="00683E37"/>
    <w:rsid w:val="006857C1"/>
    <w:rsid w:val="006869CC"/>
    <w:rsid w:val="00687933"/>
    <w:rsid w:val="00692BBF"/>
    <w:rsid w:val="00693069"/>
    <w:rsid w:val="00693C41"/>
    <w:rsid w:val="0069440F"/>
    <w:rsid w:val="006A3FA9"/>
    <w:rsid w:val="006A3FD2"/>
    <w:rsid w:val="006A5981"/>
    <w:rsid w:val="006A64F3"/>
    <w:rsid w:val="006A6761"/>
    <w:rsid w:val="006A717B"/>
    <w:rsid w:val="006A7222"/>
    <w:rsid w:val="006A7428"/>
    <w:rsid w:val="006A7602"/>
    <w:rsid w:val="006B02CA"/>
    <w:rsid w:val="006B1E06"/>
    <w:rsid w:val="006B336B"/>
    <w:rsid w:val="006B357A"/>
    <w:rsid w:val="006B4A3B"/>
    <w:rsid w:val="006C05D9"/>
    <w:rsid w:val="006C0D61"/>
    <w:rsid w:val="006C0EEB"/>
    <w:rsid w:val="006C1196"/>
    <w:rsid w:val="006C1EA4"/>
    <w:rsid w:val="006C5637"/>
    <w:rsid w:val="006C5D43"/>
    <w:rsid w:val="006C6ECF"/>
    <w:rsid w:val="006D43A0"/>
    <w:rsid w:val="006D442E"/>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356C"/>
    <w:rsid w:val="00784737"/>
    <w:rsid w:val="00786EB6"/>
    <w:rsid w:val="00791D36"/>
    <w:rsid w:val="00796044"/>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1215"/>
    <w:rsid w:val="008217B3"/>
    <w:rsid w:val="0082269A"/>
    <w:rsid w:val="00822F88"/>
    <w:rsid w:val="008251B1"/>
    <w:rsid w:val="008261C2"/>
    <w:rsid w:val="00831B6E"/>
    <w:rsid w:val="0083223B"/>
    <w:rsid w:val="0083270B"/>
    <w:rsid w:val="00832C7D"/>
    <w:rsid w:val="00834981"/>
    <w:rsid w:val="00834C43"/>
    <w:rsid w:val="00834F1B"/>
    <w:rsid w:val="00835224"/>
    <w:rsid w:val="0083617E"/>
    <w:rsid w:val="00836B19"/>
    <w:rsid w:val="00837EE4"/>
    <w:rsid w:val="008433CD"/>
    <w:rsid w:val="00843892"/>
    <w:rsid w:val="00844BC6"/>
    <w:rsid w:val="00846EBD"/>
    <w:rsid w:val="0084752D"/>
    <w:rsid w:val="008506E4"/>
    <w:rsid w:val="00850814"/>
    <w:rsid w:val="0085303E"/>
    <w:rsid w:val="00853996"/>
    <w:rsid w:val="00856AA5"/>
    <w:rsid w:val="00864A43"/>
    <w:rsid w:val="00865ED9"/>
    <w:rsid w:val="00867A3F"/>
    <w:rsid w:val="008749AB"/>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2F43"/>
    <w:rsid w:val="008E55B3"/>
    <w:rsid w:val="008E73A5"/>
    <w:rsid w:val="008F0362"/>
    <w:rsid w:val="008F297F"/>
    <w:rsid w:val="008F2F59"/>
    <w:rsid w:val="008F5528"/>
    <w:rsid w:val="008F61F4"/>
    <w:rsid w:val="008F682D"/>
    <w:rsid w:val="00905C95"/>
    <w:rsid w:val="00911EEE"/>
    <w:rsid w:val="00913573"/>
    <w:rsid w:val="009157E9"/>
    <w:rsid w:val="009165D3"/>
    <w:rsid w:val="00917D80"/>
    <w:rsid w:val="00920405"/>
    <w:rsid w:val="009230F7"/>
    <w:rsid w:val="0092396E"/>
    <w:rsid w:val="00924555"/>
    <w:rsid w:val="0092542E"/>
    <w:rsid w:val="0092772B"/>
    <w:rsid w:val="00933204"/>
    <w:rsid w:val="00933AE1"/>
    <w:rsid w:val="00934EDA"/>
    <w:rsid w:val="00935476"/>
    <w:rsid w:val="009364B2"/>
    <w:rsid w:val="00936D87"/>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0D20"/>
    <w:rsid w:val="009919C6"/>
    <w:rsid w:val="00991CA0"/>
    <w:rsid w:val="0099206C"/>
    <w:rsid w:val="0099231B"/>
    <w:rsid w:val="00992591"/>
    <w:rsid w:val="00993B90"/>
    <w:rsid w:val="00996195"/>
    <w:rsid w:val="00997357"/>
    <w:rsid w:val="009A1FBB"/>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D00D7"/>
    <w:rsid w:val="009D13FC"/>
    <w:rsid w:val="009E087B"/>
    <w:rsid w:val="009E094A"/>
    <w:rsid w:val="009E1770"/>
    <w:rsid w:val="009E1F18"/>
    <w:rsid w:val="009E3654"/>
    <w:rsid w:val="009E4758"/>
    <w:rsid w:val="009E4D71"/>
    <w:rsid w:val="009F0586"/>
    <w:rsid w:val="009F101B"/>
    <w:rsid w:val="009F412F"/>
    <w:rsid w:val="009F79C1"/>
    <w:rsid w:val="00A00E41"/>
    <w:rsid w:val="00A0134E"/>
    <w:rsid w:val="00A0612B"/>
    <w:rsid w:val="00A126F1"/>
    <w:rsid w:val="00A128BA"/>
    <w:rsid w:val="00A134A9"/>
    <w:rsid w:val="00A1654E"/>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17C50"/>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57522"/>
    <w:rsid w:val="00B6212E"/>
    <w:rsid w:val="00B663AE"/>
    <w:rsid w:val="00B706E1"/>
    <w:rsid w:val="00B72782"/>
    <w:rsid w:val="00B75298"/>
    <w:rsid w:val="00B80CBB"/>
    <w:rsid w:val="00B84CF4"/>
    <w:rsid w:val="00B852CF"/>
    <w:rsid w:val="00B8784C"/>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E5E07"/>
    <w:rsid w:val="00BF09CC"/>
    <w:rsid w:val="00BF134B"/>
    <w:rsid w:val="00BF26AA"/>
    <w:rsid w:val="00BF3009"/>
    <w:rsid w:val="00BF357C"/>
    <w:rsid w:val="00BF3992"/>
    <w:rsid w:val="00BF3A1E"/>
    <w:rsid w:val="00BF465E"/>
    <w:rsid w:val="00BF49B8"/>
    <w:rsid w:val="00BF5484"/>
    <w:rsid w:val="00C0152A"/>
    <w:rsid w:val="00C02799"/>
    <w:rsid w:val="00C02DDB"/>
    <w:rsid w:val="00C030E7"/>
    <w:rsid w:val="00C04AA7"/>
    <w:rsid w:val="00C111FB"/>
    <w:rsid w:val="00C118DE"/>
    <w:rsid w:val="00C16C34"/>
    <w:rsid w:val="00C21156"/>
    <w:rsid w:val="00C215B7"/>
    <w:rsid w:val="00C2379F"/>
    <w:rsid w:val="00C27DBF"/>
    <w:rsid w:val="00C321DD"/>
    <w:rsid w:val="00C36FAD"/>
    <w:rsid w:val="00C41F3D"/>
    <w:rsid w:val="00C41F51"/>
    <w:rsid w:val="00C45CB3"/>
    <w:rsid w:val="00C5098D"/>
    <w:rsid w:val="00C5534E"/>
    <w:rsid w:val="00C55414"/>
    <w:rsid w:val="00C5630C"/>
    <w:rsid w:val="00C57C0D"/>
    <w:rsid w:val="00C60D1B"/>
    <w:rsid w:val="00C6115A"/>
    <w:rsid w:val="00C71939"/>
    <w:rsid w:val="00C7435B"/>
    <w:rsid w:val="00C7693F"/>
    <w:rsid w:val="00C80206"/>
    <w:rsid w:val="00C80609"/>
    <w:rsid w:val="00C813D2"/>
    <w:rsid w:val="00C818B6"/>
    <w:rsid w:val="00C832B9"/>
    <w:rsid w:val="00C84E97"/>
    <w:rsid w:val="00C90551"/>
    <w:rsid w:val="00C90F1F"/>
    <w:rsid w:val="00C91422"/>
    <w:rsid w:val="00C91BC3"/>
    <w:rsid w:val="00C92402"/>
    <w:rsid w:val="00C924B2"/>
    <w:rsid w:val="00C93BCB"/>
    <w:rsid w:val="00C9685F"/>
    <w:rsid w:val="00C9714A"/>
    <w:rsid w:val="00CA3CDC"/>
    <w:rsid w:val="00CA70B2"/>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0344"/>
    <w:rsid w:val="00D40E48"/>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7550"/>
    <w:rsid w:val="00DE32D8"/>
    <w:rsid w:val="00DE378C"/>
    <w:rsid w:val="00DE5A06"/>
    <w:rsid w:val="00DF1B1A"/>
    <w:rsid w:val="00DF1D5A"/>
    <w:rsid w:val="00DF3FFD"/>
    <w:rsid w:val="00DF6BB3"/>
    <w:rsid w:val="00E01E82"/>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86F"/>
    <w:rsid w:val="00EF3074"/>
    <w:rsid w:val="00EF447B"/>
    <w:rsid w:val="00EF5FB0"/>
    <w:rsid w:val="00EF6E20"/>
    <w:rsid w:val="00F00486"/>
    <w:rsid w:val="00F017DA"/>
    <w:rsid w:val="00F0519A"/>
    <w:rsid w:val="00F06A07"/>
    <w:rsid w:val="00F070A1"/>
    <w:rsid w:val="00F07FE1"/>
    <w:rsid w:val="00F11FEA"/>
    <w:rsid w:val="00F16B6A"/>
    <w:rsid w:val="00F21190"/>
    <w:rsid w:val="00F23122"/>
    <w:rsid w:val="00F25649"/>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https://www.usatoday.com/story/opinion/2020/08/05/covid-19-has-led-surge-child-hunger-heres-how-we-can-help-column/5580099002/" TargetMode="External"/><Relationship Id="rId18" Type="http://schemas.openxmlformats.org/officeDocument/2006/relationships/hyperlink" Target="http://www.stewardshipoflife.org" TargetMode="External"/><Relationship Id="rId26"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www.stewardshipoflife.org" TargetMode="External"/><Relationship Id="rId7" Type="http://schemas.openxmlformats.org/officeDocument/2006/relationships/hyperlink" Target="mailto:rblezard@lss-elca.org" TargetMode="External"/><Relationship Id="rId12" Type="http://schemas.openxmlformats.org/officeDocument/2006/relationships/hyperlink" Target="http://press.vatican.va/content/dam/salastampa/it/bollettino/documentazione-linkata/ServingWoundedWorld_.pdf" TargetMode="External"/><Relationship Id="rId17" Type="http://schemas.openxmlformats.org/officeDocument/2006/relationships/hyperlink" Target="https://www.crosswalk.com/faith/spiritual-life/7-ways-to-love-your-neighbor-as-yourself.html" TargetMode="External"/><Relationship Id="rId25"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s://www.crosswalk.com/faith/spiritual-life/7-ways-to-love-your-neighbor-as-yourself.html" TargetMode="External"/><Relationship Id="rId20" Type="http://schemas.openxmlformats.org/officeDocument/2006/relationships/hyperlink" Target="http://www.stewardshipoflife.org/" TargetMode="External"/><Relationship Id="rId29" Type="http://schemas.openxmlformats.org/officeDocument/2006/relationships/hyperlink" Target="https://www.lss-elca.org/faith-formation/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faithlead.luthersem.edu/stewardship/"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globalministries.org/loving_your_neighbor_in_the_covid_19_pandemic_a_workbook" TargetMode="External"/><Relationship Id="rId23" Type="http://schemas.openxmlformats.org/officeDocument/2006/relationships/hyperlink" Target="http://www.elca.org/stewardship" TargetMode="External"/><Relationship Id="rId28" Type="http://schemas.openxmlformats.org/officeDocument/2006/relationships/hyperlink" Target="http://www.lss-elca.org/resources/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www.stewardshipoflife.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www.oxfamamerica.org/explore/research-publications/hunger-virus-how-covid-19-fueling-hunger-hungry-world/" TargetMode="External"/><Relationship Id="rId22" Type="http://schemas.openxmlformats.org/officeDocument/2006/relationships/hyperlink" Target="http://elca.org/stewardship" TargetMode="External"/><Relationship Id="rId27" Type="http://schemas.openxmlformats.org/officeDocument/2006/relationships/hyperlink" Target="http://www.elca.org/give/elca-found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3A7A5-64DD-41A4-B2C9-46505934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11460</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7</cp:revision>
  <cp:lastPrinted>2020-04-09T15:29:00Z</cp:lastPrinted>
  <dcterms:created xsi:type="dcterms:W3CDTF">2020-09-07T16:24:00Z</dcterms:created>
  <dcterms:modified xsi:type="dcterms:W3CDTF">2020-09-08T12:50:00Z</dcterms:modified>
</cp:coreProperties>
</file>