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85959" w14:textId="14EC5786"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E53654">
        <w:rPr>
          <w:rStyle w:val="hdg"/>
          <w:rFonts w:cs="Calibri"/>
          <w:b/>
          <w:sz w:val="36"/>
        </w:rPr>
        <w:t>April</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677EDC">
        <w:rPr>
          <w:rStyle w:val="hdg"/>
          <w:rFonts w:cs="Calibri"/>
          <w:b/>
          <w:sz w:val="36"/>
        </w:rPr>
        <w:t>1</w:t>
      </w:r>
      <w:r w:rsidRPr="00304295">
        <w:rPr>
          <w:rStyle w:val="hdg"/>
          <w:rFonts w:cs="Calibri"/>
          <w:b/>
          <w:sz w:val="36"/>
        </w:rPr>
        <w:t>!</w:t>
      </w:r>
    </w:p>
    <w:p w14:paraId="6FF8595A" w14:textId="4641DE35" w:rsidR="00040C34" w:rsidRPr="003D0CE1" w:rsidRDefault="0037483E" w:rsidP="0056138B">
      <w:pPr>
        <w:jc w:val="center"/>
        <w:rPr>
          <w:rStyle w:val="hdg"/>
          <w:b/>
          <w:sz w:val="24"/>
        </w:rPr>
      </w:pPr>
      <w:r>
        <w:rPr>
          <w:rStyle w:val="hdg"/>
          <w:rFonts w:cs="Calibri"/>
          <w:i/>
          <w:sz w:val="24"/>
        </w:rPr>
        <w:t>April’s</w:t>
      </w:r>
      <w:r w:rsidR="00040C34" w:rsidRPr="003D0CE1">
        <w:rPr>
          <w:rStyle w:val="hdg"/>
          <w:rFonts w:cs="Calibri"/>
          <w:i/>
          <w:sz w:val="24"/>
        </w:rPr>
        <w:t xml:space="preserve"> theme: </w:t>
      </w:r>
      <w:r w:rsidR="00E53654">
        <w:rPr>
          <w:b/>
          <w:sz w:val="24"/>
        </w:rPr>
        <w:t>Stewardship of our natural world</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8028A1"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3" w14:textId="3E252F6C"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C74B6C">
        <w:rPr>
          <w:rStyle w:val="hdg"/>
        </w:rPr>
        <w:t>Exploring this month’s theme, “</w:t>
      </w:r>
      <w:r w:rsidR="00E53654">
        <w:rPr>
          <w:rStyle w:val="hdg"/>
        </w:rPr>
        <w:t>Stewardship of our natural world</w:t>
      </w:r>
      <w:r w:rsidR="00C74B6C">
        <w:rPr>
          <w:rStyle w:val="hdg"/>
        </w:rPr>
        <w:t>,” y</w:t>
      </w:r>
      <w:r w:rsidR="00C74B6C" w:rsidRPr="00304295">
        <w:rPr>
          <w:rStyle w:val="hdg"/>
        </w:rPr>
        <w:t>ou</w:t>
      </w:r>
      <w:r w:rsidR="00C74B6C">
        <w:rPr>
          <w:rStyle w:val="hdg"/>
        </w:rPr>
        <w:t>r congregation might not only share the newsletter article and snippets but also use the resource links below to plan B</w:t>
      </w:r>
      <w:r w:rsidR="00C74B6C" w:rsidRPr="00304295">
        <w:rPr>
          <w:rStyle w:val="hdg"/>
        </w:rPr>
        <w:t xml:space="preserve">ible studies, temple talks, a preaching </w:t>
      </w:r>
      <w:r w:rsidR="00785B80" w:rsidRPr="00304295">
        <w:rPr>
          <w:rStyle w:val="hdg"/>
        </w:rPr>
        <w:t>series,</w:t>
      </w:r>
      <w:r w:rsidR="00C74B6C" w:rsidRPr="00304295">
        <w:rPr>
          <w:rStyle w:val="hdg"/>
        </w:rPr>
        <w:t xml:space="preserve"> </w:t>
      </w:r>
      <w:r w:rsidR="00C74B6C">
        <w:rPr>
          <w:rStyle w:val="hdg"/>
        </w:rPr>
        <w:t>or</w:t>
      </w:r>
      <w:r w:rsidR="00C74B6C" w:rsidRPr="00304295">
        <w:rPr>
          <w:rStyle w:val="hdg"/>
        </w:rPr>
        <w:t xml:space="preserve"> other activities. </w:t>
      </w:r>
    </w:p>
    <w:p w14:paraId="6FF85964" w14:textId="77777777" w:rsidR="002B5964" w:rsidRPr="00304295" w:rsidRDefault="002B5964" w:rsidP="002B5964">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77777777" w:rsidR="002B5964" w:rsidRPr="00304295" w:rsidRDefault="008028A1"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14:paraId="6FF85968" w14:textId="77777777" w:rsidR="009A4B37" w:rsidRPr="00304295" w:rsidRDefault="008028A1"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14:paraId="6FF85969" w14:textId="77777777" w:rsidR="007E01C5" w:rsidRPr="00304295" w:rsidRDefault="008028A1" w:rsidP="00CC0E7A">
      <w:pPr>
        <w:spacing w:after="0"/>
        <w:rPr>
          <w:rStyle w:val="hdg"/>
        </w:rPr>
      </w:pPr>
      <w:hyperlink w:anchor="Links_to_Resources" w:history="1">
        <w:r w:rsidR="00DB75F0" w:rsidRPr="00304295">
          <w:rPr>
            <w:rStyle w:val="Hyperlink"/>
            <w:b/>
          </w:rPr>
          <w:t>-</w:t>
        </w:r>
        <w:r w:rsidR="009A4B37" w:rsidRPr="00304295">
          <w:rPr>
            <w:rStyle w:val="Hyperlink"/>
            <w:b/>
          </w:rPr>
          <w:t xml:space="preserve">Links </w:t>
        </w:r>
        <w:r w:rsidR="009A4B37" w:rsidRPr="00304295">
          <w:rPr>
            <w:rStyle w:val="Hyperlink"/>
            <w:b/>
          </w:rPr>
          <w:t>t</w:t>
        </w:r>
        <w:r w:rsidR="009A4B37" w:rsidRPr="00304295">
          <w:rPr>
            <w:rStyle w:val="Hyperlink"/>
            <w:b/>
          </w:rPr>
          <w:t>o Resources</w:t>
        </w:r>
      </w:hyperlink>
      <w:r w:rsidR="009A4B37" w:rsidRPr="00304295">
        <w:rPr>
          <w:rStyle w:val="hdg"/>
          <w:b/>
          <w:u w:val="single"/>
        </w:rPr>
        <w:t>:</w:t>
      </w:r>
      <w:r w:rsidR="009A4B37" w:rsidRPr="00304295">
        <w:rPr>
          <w:rStyle w:val="hdg"/>
        </w:rPr>
        <w:t xml:space="preserve"> You’ll find </w:t>
      </w:r>
      <w:r w:rsidR="00CC0E7A">
        <w:rPr>
          <w:rStyle w:val="hdg"/>
        </w:rPr>
        <w:t>URLs</w:t>
      </w:r>
      <w:r w:rsidR="009A4B37" w:rsidRPr="00304295">
        <w:rPr>
          <w:rStyle w:val="hdg"/>
        </w:rPr>
        <w:t xml:space="preserve"> to resources on the Web</w:t>
      </w:r>
      <w:r w:rsidR="00CC0E7A">
        <w:rPr>
          <w:rStyle w:val="hdg"/>
        </w:rPr>
        <w:t xml:space="preserve"> to help you explore this month’s theme.</w:t>
      </w:r>
    </w:p>
    <w:p w14:paraId="6FF8596A" w14:textId="77777777" w:rsidR="00E75E15" w:rsidRDefault="008028A1" w:rsidP="00DA6626">
      <w:pPr>
        <w:spacing w:after="0"/>
        <w:rPr>
          <w:rStyle w:val="hdg"/>
        </w:rPr>
      </w:pPr>
      <w:hyperlink w:anchor="websites" w:history="1">
        <w:r w:rsidR="00DB75F0" w:rsidRPr="000B08BD">
          <w:rPr>
            <w:rStyle w:val="Hyperlink"/>
            <w:b/>
          </w:rPr>
          <w:t>-</w:t>
        </w:r>
        <w:r w:rsidR="009230F7" w:rsidRPr="000B08BD">
          <w:rPr>
            <w:rStyle w:val="Hyperlink"/>
            <w:b/>
          </w:rPr>
          <w:t>General R</w:t>
        </w:r>
        <w:r w:rsidR="009230F7" w:rsidRPr="000B08BD">
          <w:rPr>
            <w:rStyle w:val="Hyperlink"/>
            <w:b/>
          </w:rPr>
          <w:t>e</w:t>
        </w:r>
        <w:r w:rsidR="009230F7" w:rsidRPr="000B08BD">
          <w:rPr>
            <w:rStyle w:val="Hyperlink"/>
            <w:b/>
          </w:rPr>
          <w:t>s</w:t>
        </w:r>
        <w:r w:rsidR="009230F7" w:rsidRPr="000B08BD">
          <w:rPr>
            <w:rStyle w:val="Hyperlink"/>
            <w:b/>
          </w:rPr>
          <w:t>o</w:t>
        </w:r>
        <w:r w:rsidR="009230F7" w:rsidRPr="000B08BD">
          <w:rPr>
            <w:rStyle w:val="Hyperlink"/>
            <w:b/>
          </w:rPr>
          <w:t>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77777777" w:rsidR="00650981" w:rsidRDefault="009B7C37" w:rsidP="00113EBE">
      <w:pPr>
        <w:spacing w:after="0" w:line="240" w:lineRule="auto"/>
        <w:rPr>
          <w:rStyle w:val="hdg"/>
          <w:i/>
        </w:rPr>
      </w:pPr>
      <w:r w:rsidRPr="00692BBF">
        <w:rPr>
          <w:rStyle w:val="hdg"/>
          <w:i/>
        </w:rPr>
        <w:t>Copy and paste into your bulletin!</w:t>
      </w:r>
      <w:r w:rsidRPr="00692BBF">
        <w:rPr>
          <w:rStyle w:val="hdg"/>
          <w:i/>
        </w:rPr>
        <w:br/>
        <w:t>Source: Rob Blezard.</w:t>
      </w:r>
    </w:p>
    <w:p w14:paraId="6FF8596E" w14:textId="77777777" w:rsidR="008D1945" w:rsidRDefault="008D1945" w:rsidP="008D1945">
      <w:pPr>
        <w:rPr>
          <w:b/>
        </w:rPr>
      </w:pPr>
    </w:p>
    <w:p w14:paraId="3B5C79D0" w14:textId="3FD66918" w:rsidR="00D47E01" w:rsidRDefault="00D47E01" w:rsidP="00D47E01">
      <w:r>
        <w:rPr>
          <w:b/>
        </w:rPr>
        <w:t>Maundy Thursday, April 1, 2021</w:t>
      </w:r>
      <w:r w:rsidR="000E3376">
        <w:rPr>
          <w:b/>
        </w:rPr>
        <w:br/>
      </w:r>
      <w:r w:rsidRPr="001C51A2">
        <w:rPr>
          <w:i/>
        </w:rPr>
        <w:t>“I give you a new commandment, that you love one another. Just as I have loved you, you also should love one another.” – John 13:34</w:t>
      </w:r>
      <w:r w:rsidR="000E3376">
        <w:rPr>
          <w:i/>
        </w:rPr>
        <w:br/>
      </w:r>
      <w:r>
        <w:t>On Maundy Thursday we remember Jesus’ selfless service. How may we serve one another by caring for God’s good creation so that clean water and air, healthy food, and a sustainable world are available to all people?</w:t>
      </w:r>
    </w:p>
    <w:p w14:paraId="33755CAD" w14:textId="56DD65A2" w:rsidR="00D47E01" w:rsidRPr="001C51A2" w:rsidRDefault="00D47E01" w:rsidP="00D47E01">
      <w:r w:rsidRPr="001C51A2">
        <w:rPr>
          <w:b/>
        </w:rPr>
        <w:t>Good Friday, April 2 2021</w:t>
      </w:r>
      <w:r w:rsidR="00E462AD">
        <w:rPr>
          <w:b/>
        </w:rPr>
        <w:br/>
      </w:r>
      <w:r w:rsidRPr="00C725E6">
        <w:rPr>
          <w:i/>
        </w:rPr>
        <w:t xml:space="preserve">“And let us consider how to provoke one another to love and good deeds, not neglecting to meet </w:t>
      </w:r>
      <w:r w:rsidRPr="00C725E6">
        <w:rPr>
          <w:i/>
        </w:rPr>
        <w:lastRenderedPageBreak/>
        <w:t xml:space="preserve">together, as is the habit of some, but encouraging one another, and all the more as you see the Day approaching.” </w:t>
      </w:r>
      <w:r w:rsidRPr="00AD1FFB">
        <w:rPr>
          <w:iCs/>
        </w:rPr>
        <w:t>–Hebrews 10:24-25</w:t>
      </w:r>
      <w:r w:rsidR="00E462AD">
        <w:rPr>
          <w:i/>
        </w:rPr>
        <w:br/>
      </w:r>
      <w:r>
        <w:t xml:space="preserve">Today we </w:t>
      </w:r>
      <w:r w:rsidR="003D7F4A">
        <w:t>recall</w:t>
      </w:r>
      <w:r w:rsidR="00012AF9">
        <w:t xml:space="preserve"> Jesus’</w:t>
      </w:r>
      <w:r>
        <w:t xml:space="preserve"> cruel death at the hands of empire. </w:t>
      </w:r>
      <w:r w:rsidR="00D74996">
        <w:t>A</w:t>
      </w:r>
      <w:r>
        <w:t>s the Body of Christ</w:t>
      </w:r>
      <w:r w:rsidR="00D74996">
        <w:t>, we remember</w:t>
      </w:r>
      <w:r>
        <w:t xml:space="preserve"> we have greater capacity to do the hard holy work of love and care for all that God has and continues to create.</w:t>
      </w:r>
    </w:p>
    <w:p w14:paraId="15EB8DB5" w14:textId="04E3A51D" w:rsidR="00D47E01" w:rsidRDefault="00D47E01" w:rsidP="00D47E01">
      <w:r>
        <w:rPr>
          <w:b/>
        </w:rPr>
        <w:t>Resurrection of the Lord</w:t>
      </w:r>
      <w:r w:rsidRPr="00535AD6">
        <w:rPr>
          <w:b/>
        </w:rPr>
        <w:t xml:space="preserve">, </w:t>
      </w:r>
      <w:r>
        <w:rPr>
          <w:b/>
        </w:rPr>
        <w:t>April 4, 2021</w:t>
      </w:r>
      <w:r w:rsidR="00D74996">
        <w:rPr>
          <w:b/>
        </w:rPr>
        <w:br/>
      </w:r>
      <w:r>
        <w:rPr>
          <w:i/>
        </w:rPr>
        <w:t xml:space="preserve">So [the women] went out and fled from the tomb, for terror and amazement had seized them; and they said nothing to any one, for they were afraid. </w:t>
      </w:r>
      <w:r>
        <w:t xml:space="preserve"> </w:t>
      </w:r>
      <w:r w:rsidR="00AD1FFB" w:rsidRPr="00AD1FFB">
        <w:rPr>
          <w:iCs/>
        </w:rPr>
        <w:t>–</w:t>
      </w:r>
      <w:r>
        <w:t>Mark 16:8</w:t>
      </w:r>
      <w:r w:rsidR="00B668FA">
        <w:br/>
      </w:r>
      <w:r>
        <w:t>How often ha</w:t>
      </w:r>
      <w:r w:rsidR="00B668FA">
        <w:t>s fear silenced you?</w:t>
      </w:r>
      <w:r>
        <w:t xml:space="preserve"> Too often Christians </w:t>
      </w:r>
      <w:r w:rsidR="0037483E">
        <w:t xml:space="preserve">are </w:t>
      </w:r>
      <w:r w:rsidR="007527BE">
        <w:t>afraid to speak up about creation care</w:t>
      </w:r>
      <w:r w:rsidR="00715556">
        <w:t>.</w:t>
      </w:r>
      <w:r>
        <w:t xml:space="preserve"> Let us take a deep breath and put aside our fear, trusting the God of resurrection hope to guide our words and deeds</w:t>
      </w:r>
      <w:r w:rsidR="00715556">
        <w:t xml:space="preserve"> as we </w:t>
      </w:r>
      <w:r w:rsidR="009C2B24">
        <w:t>work for a cleaner, sustainable world</w:t>
      </w:r>
      <w:r>
        <w:t>.</w:t>
      </w:r>
    </w:p>
    <w:p w14:paraId="3E93F05C" w14:textId="685788ED" w:rsidR="00D47E01" w:rsidRDefault="00D47E01" w:rsidP="00D47E01">
      <w:r>
        <w:rPr>
          <w:b/>
        </w:rPr>
        <w:t>Second Sunday of Easter, April 11, 2021</w:t>
      </w:r>
      <w:r w:rsidR="009C2B24">
        <w:rPr>
          <w:b/>
        </w:rPr>
        <w:br/>
      </w:r>
      <w:r>
        <w:rPr>
          <w:i/>
        </w:rPr>
        <w:t xml:space="preserve">“If we say we have no sin, we deceive ourselves, and the truth is not in us.” </w:t>
      </w:r>
      <w:r>
        <w:t>– 1 John 1:8</w:t>
      </w:r>
      <w:r w:rsidR="009C2B24">
        <w:br/>
      </w:r>
      <w:r w:rsidR="00D37492">
        <w:t xml:space="preserve">The Creator of all has given us responsibility for our home planet. </w:t>
      </w:r>
      <w:r>
        <w:t xml:space="preserve">If we say we have no responsibility for being good stewards of creation, we also deceive ourselves. </w:t>
      </w:r>
      <w:r w:rsidR="00536AD7">
        <w:t>May we rise to the task and work for the good that God breathes into existence.</w:t>
      </w:r>
    </w:p>
    <w:p w14:paraId="08F82136" w14:textId="2C018498" w:rsidR="00D47E01" w:rsidRDefault="00D47E01" w:rsidP="00D47E01">
      <w:r>
        <w:rPr>
          <w:b/>
        </w:rPr>
        <w:t>Third Sunday of Easter, April 18, 2021</w:t>
      </w:r>
      <w:r w:rsidR="006614F8">
        <w:rPr>
          <w:b/>
        </w:rPr>
        <w:br/>
      </w:r>
      <w:r>
        <w:rPr>
          <w:i/>
        </w:rPr>
        <w:t>“You are witnesses of these things.”</w:t>
      </w:r>
      <w:r>
        <w:t xml:space="preserve"> – Luke 24:48</w:t>
      </w:r>
      <w:r w:rsidR="006614F8">
        <w:br/>
      </w:r>
      <w:r w:rsidR="00735D77">
        <w:t xml:space="preserve"> </w:t>
      </w:r>
      <w:r>
        <w:t>Jesus appears to his disciples and gives them a mind-opening experience. As witnesses they are charged with telling the truth of their experience. We, too, are witnesses charged with telling the truth. How might you share the truth about creation care and climate change in our polarized culture?</w:t>
      </w:r>
    </w:p>
    <w:p w14:paraId="20380756" w14:textId="2BB2799B" w:rsidR="00D47E01" w:rsidRDefault="00D47E01" w:rsidP="00D47E01">
      <w:r>
        <w:rPr>
          <w:b/>
        </w:rPr>
        <w:t>Fourth Sunday of Easter, April 25, 2021</w:t>
      </w:r>
      <w:r w:rsidR="008054F4">
        <w:rPr>
          <w:b/>
        </w:rPr>
        <w:br/>
      </w:r>
      <w:r>
        <w:rPr>
          <w:i/>
        </w:rPr>
        <w:t xml:space="preserve">“Little children, let us love, not in word or speech, but in truth and action.” </w:t>
      </w:r>
      <w:r>
        <w:t xml:space="preserve"> -- 1 John 3:18</w:t>
      </w:r>
      <w:r w:rsidR="008054F4">
        <w:br/>
      </w:r>
      <w:r>
        <w:t>Care of God’s good creation is love in truth and action. Ponder how you might better exhibit this love through your care of our planet and all that God has created. What one small step might you take this week?</w:t>
      </w:r>
    </w:p>
    <w:p w14:paraId="6FF85973" w14:textId="77777777" w:rsidR="00973908" w:rsidRDefault="00973908">
      <w:pPr>
        <w:spacing w:after="0" w:line="240" w:lineRule="auto"/>
      </w:pPr>
      <w:r>
        <w:br w:type="page"/>
      </w:r>
    </w:p>
    <w:p w14:paraId="6FF85974" w14:textId="15A2196C" w:rsidR="00650981" w:rsidRPr="00E961FD" w:rsidRDefault="00BC5CEE" w:rsidP="00650981">
      <w:pPr>
        <w:rPr>
          <w:rStyle w:val="hdg"/>
          <w:rFonts w:asciiTheme="minorHAnsi" w:hAnsiTheme="minorHAnsi"/>
          <w:bCs/>
          <w:sz w:val="28"/>
        </w:rPr>
      </w:pPr>
      <w:bookmarkStart w:id="1" w:name="Newsletter_Article"/>
      <w:bookmarkEnd w:id="1"/>
      <w:r>
        <w:rPr>
          <w:rStyle w:val="hdg"/>
          <w:b/>
          <w:sz w:val="36"/>
          <w:u w:val="single"/>
        </w:rPr>
        <w:lastRenderedPageBreak/>
        <w:t xml:space="preserve">April </w:t>
      </w:r>
      <w:r w:rsidR="00650981" w:rsidRPr="00354BB9">
        <w:rPr>
          <w:rStyle w:val="hdg"/>
          <w:b/>
          <w:sz w:val="36"/>
          <w:u w:val="single"/>
        </w:rPr>
        <w:t>202</w:t>
      </w:r>
      <w:r w:rsidR="002F1B2D">
        <w:rPr>
          <w:rStyle w:val="hdg"/>
          <w:b/>
          <w:sz w:val="36"/>
          <w:u w:val="single"/>
        </w:rPr>
        <w:t>1</w:t>
      </w:r>
      <w:r w:rsidR="006C23B8">
        <w:rPr>
          <w:rStyle w:val="hdg"/>
          <w:b/>
          <w:sz w:val="36"/>
          <w:u w:val="single"/>
        </w:rPr>
        <w:t xml:space="preserve"> </w:t>
      </w:r>
      <w:r w:rsidR="006E6173">
        <w:rPr>
          <w:rStyle w:val="hdg"/>
          <w:b/>
          <w:sz w:val="36"/>
          <w:u w:val="single"/>
        </w:rPr>
        <w:t>n</w:t>
      </w:r>
      <w:r w:rsidR="00650981" w:rsidRPr="00354BB9">
        <w:rPr>
          <w:rStyle w:val="hdg"/>
          <w:b/>
          <w:sz w:val="36"/>
          <w:u w:val="single"/>
        </w:rPr>
        <w:t>ewsletter article</w:t>
      </w:r>
      <w:r w:rsidR="00E961FD">
        <w:rPr>
          <w:rStyle w:val="hdg"/>
          <w:b/>
          <w:sz w:val="36"/>
          <w:u w:val="single"/>
        </w:rPr>
        <w:t xml:space="preserve"> </w:t>
      </w:r>
      <w:r w:rsidR="00E961FD">
        <w:rPr>
          <w:rStyle w:val="hdg"/>
          <w:bCs/>
          <w:sz w:val="36"/>
        </w:rPr>
        <w:t>(28</w:t>
      </w:r>
      <w:r w:rsidR="00856F8D">
        <w:rPr>
          <w:rStyle w:val="hdg"/>
          <w:bCs/>
          <w:sz w:val="36"/>
        </w:rPr>
        <w:t>5</w:t>
      </w:r>
      <w:r w:rsidR="00E961FD">
        <w:rPr>
          <w:rStyle w:val="hdg"/>
          <w:bCs/>
          <w:sz w:val="36"/>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p w14:paraId="2ED22014" w14:textId="77777777" w:rsidR="00F50ABA" w:rsidRDefault="00F50ABA" w:rsidP="00F50ABA">
      <w:pPr>
        <w:spacing w:after="120"/>
        <w:rPr>
          <w:rStyle w:val="hdg"/>
          <w:b/>
          <w:i/>
          <w:sz w:val="36"/>
        </w:rPr>
      </w:pPr>
      <w:bookmarkStart w:id="3" w:name="_Hlk536821684"/>
      <w:bookmarkEnd w:id="2"/>
      <w:r>
        <w:rPr>
          <w:rStyle w:val="hdg"/>
          <w:i/>
          <w:sz w:val="36"/>
        </w:rPr>
        <w:t>Steward</w:t>
      </w:r>
      <w:r>
        <w:rPr>
          <w:rStyle w:val="hdg"/>
          <w:b/>
          <w:i/>
          <w:sz w:val="36"/>
        </w:rPr>
        <w:t xml:space="preserve">s of </w:t>
      </w:r>
      <w:bookmarkEnd w:id="3"/>
      <w:r>
        <w:rPr>
          <w:rStyle w:val="hdg"/>
          <w:b/>
          <w:i/>
          <w:sz w:val="36"/>
        </w:rPr>
        <w:t>our natural world</w:t>
      </w:r>
    </w:p>
    <w:p w14:paraId="4E256E2A" w14:textId="77777777" w:rsidR="00F50ABA" w:rsidRPr="00D872B7" w:rsidRDefault="00F50ABA" w:rsidP="00F50ABA">
      <w:pPr>
        <w:spacing w:after="120"/>
        <w:rPr>
          <w:b/>
        </w:rPr>
      </w:pPr>
      <w:r w:rsidRPr="00785B20">
        <w:rPr>
          <w:i/>
        </w:rPr>
        <w:t xml:space="preserve">“God saw everything that </w:t>
      </w:r>
      <w:r>
        <w:rPr>
          <w:i/>
        </w:rPr>
        <w:t>God</w:t>
      </w:r>
      <w:r w:rsidRPr="00785B20">
        <w:rPr>
          <w:i/>
        </w:rPr>
        <w:t xml:space="preserve"> had made, and indeed, it was very good.”</w:t>
      </w:r>
      <w:r>
        <w:t xml:space="preserve"> </w:t>
      </w:r>
      <w:r w:rsidRPr="00785B20">
        <w:rPr>
          <w:b/>
          <w:bCs/>
        </w:rPr>
        <w:t>–Genesis 1:31</w:t>
      </w:r>
    </w:p>
    <w:p w14:paraId="0D00255E" w14:textId="79243E50" w:rsidR="00F50ABA" w:rsidRDefault="00F50ABA" w:rsidP="00F50ABA">
      <w:r>
        <w:t xml:space="preserve">Type “glacier loss” into an internet search engine, examine photos of ice sheets today </w:t>
      </w:r>
      <w:r w:rsidRPr="0037483E">
        <w:t>vers</w:t>
      </w:r>
      <w:r w:rsidR="0037483E" w:rsidRPr="0037483E">
        <w:t>u</w:t>
      </w:r>
      <w:r w:rsidRPr="0037483E">
        <w:t>s</w:t>
      </w:r>
      <w:r>
        <w:t xml:space="preserve"> just a few decades ago, and you will draw the same conclusion as the world’s best scientists: We are losing ice, and fast.</w:t>
      </w:r>
    </w:p>
    <w:p w14:paraId="59A62E09" w14:textId="77777777" w:rsidR="00F50ABA" w:rsidRDefault="00F50ABA" w:rsidP="00F50ABA">
      <w:r>
        <w:t>But melting glaciers is just one of the many crises facing our natural world. Stressed by warming temperatures, rising sea levels, shifting weather patterns, acidifying ocean waters, and pollution of land, air and water, nature itself is under grave threat. Thousands of species of insects, plants and animals are going extinct as habitat, from coral reefs to rainforests to estuaries, is destroyed.</w:t>
      </w:r>
    </w:p>
    <w:p w14:paraId="5740F386" w14:textId="77777777" w:rsidR="00F50ABA" w:rsidRDefault="00F50ABA" w:rsidP="00F50ABA">
      <w:r>
        <w:t>“Our planet is in crisis,” says campaignfornature.org. “The natural world is disappearing at an unprecedented rate.”</w:t>
      </w:r>
    </w:p>
    <w:p w14:paraId="71CB36DD" w14:textId="77777777" w:rsidR="00F50ABA" w:rsidRDefault="00F50ABA" w:rsidP="00F50ABA">
      <w:r>
        <w:t xml:space="preserve">For God’s people, appointed as caretakers of God’s creation, this is not just troubling news but also a call to action. </w:t>
      </w:r>
    </w:p>
    <w:p w14:paraId="1C04BEAA" w14:textId="77777777" w:rsidR="00F50ABA" w:rsidRDefault="00F50ABA" w:rsidP="00F50ABA">
      <w:r>
        <w:t>This April 22, the 51</w:t>
      </w:r>
      <w:r w:rsidRPr="00AF6170">
        <w:rPr>
          <w:vertAlign w:val="superscript"/>
        </w:rPr>
        <w:t>st</w:t>
      </w:r>
      <w:r>
        <w:t xml:space="preserve"> Earth Day, let’s dedicate ourselves to learning about and fighting for God’s creation. Here are some ideas:</w:t>
      </w:r>
    </w:p>
    <w:p w14:paraId="7D133554" w14:textId="77777777" w:rsidR="00F50ABA" w:rsidRDefault="00F50ABA" w:rsidP="00F50ABA">
      <w:pPr>
        <w:pStyle w:val="ListParagraph"/>
        <w:numPr>
          <w:ilvl w:val="0"/>
          <w:numId w:val="24"/>
        </w:numPr>
        <w:ind w:left="360"/>
      </w:pPr>
      <w:r>
        <w:t>Learn about the growing crises and how they threaten our lives. Teach others.</w:t>
      </w:r>
    </w:p>
    <w:p w14:paraId="64F1D2D8" w14:textId="77777777" w:rsidR="00F50ABA" w:rsidRDefault="00F50ABA" w:rsidP="00F50ABA">
      <w:pPr>
        <w:pStyle w:val="ListParagraph"/>
        <w:numPr>
          <w:ilvl w:val="0"/>
          <w:numId w:val="24"/>
        </w:numPr>
        <w:ind w:left="360"/>
      </w:pPr>
      <w:r>
        <w:t>Pick one problem and make it a focus for education, awareness, and action in your family or congregation.</w:t>
      </w:r>
    </w:p>
    <w:p w14:paraId="2C32A813" w14:textId="77777777" w:rsidR="00F50ABA" w:rsidRDefault="00F50ABA" w:rsidP="00F50ABA">
      <w:pPr>
        <w:pStyle w:val="ListParagraph"/>
        <w:numPr>
          <w:ilvl w:val="0"/>
          <w:numId w:val="24"/>
        </w:numPr>
        <w:ind w:left="360"/>
      </w:pPr>
      <w:r>
        <w:t xml:space="preserve">Connect with nature by visiting a park or wild place near you. </w:t>
      </w:r>
    </w:p>
    <w:p w14:paraId="2E66A131" w14:textId="77777777" w:rsidR="00F50ABA" w:rsidRDefault="00F50ABA" w:rsidP="00F50ABA">
      <w:pPr>
        <w:pStyle w:val="ListParagraph"/>
        <w:numPr>
          <w:ilvl w:val="0"/>
          <w:numId w:val="24"/>
        </w:numPr>
        <w:ind w:left="360"/>
      </w:pPr>
      <w:r>
        <w:t>Pick up litter and trash from the street or public land.</w:t>
      </w:r>
    </w:p>
    <w:p w14:paraId="3242A8CC" w14:textId="77777777" w:rsidR="00F50ABA" w:rsidRDefault="00F50ABA" w:rsidP="00F50ABA">
      <w:pPr>
        <w:pStyle w:val="ListParagraph"/>
        <w:numPr>
          <w:ilvl w:val="0"/>
          <w:numId w:val="24"/>
        </w:numPr>
        <w:ind w:left="360"/>
      </w:pPr>
      <w:r>
        <w:t xml:space="preserve">Learn about the plants and animals that live in your area. </w:t>
      </w:r>
    </w:p>
    <w:p w14:paraId="42526556" w14:textId="0BB1E888" w:rsidR="00F50ABA" w:rsidRDefault="00F50ABA" w:rsidP="00F50ABA">
      <w:pPr>
        <w:pStyle w:val="ListParagraph"/>
        <w:numPr>
          <w:ilvl w:val="0"/>
          <w:numId w:val="24"/>
        </w:numPr>
        <w:ind w:left="360"/>
      </w:pPr>
      <w:r>
        <w:t xml:space="preserve">Plant flowers, herbs, </w:t>
      </w:r>
      <w:r w:rsidR="00785B80">
        <w:t>vegetables,</w:t>
      </w:r>
      <w:r>
        <w:t xml:space="preserve"> or trees. </w:t>
      </w:r>
    </w:p>
    <w:p w14:paraId="6E067C2A" w14:textId="77777777" w:rsidR="00F50ABA" w:rsidRDefault="00F50ABA" w:rsidP="00F50ABA">
      <w:pPr>
        <w:pStyle w:val="ListParagraph"/>
        <w:numPr>
          <w:ilvl w:val="0"/>
          <w:numId w:val="24"/>
        </w:numPr>
        <w:ind w:left="360"/>
      </w:pPr>
      <w:r>
        <w:t>Advocate for public policies that will promote conservation.</w:t>
      </w:r>
    </w:p>
    <w:p w14:paraId="09D654FE" w14:textId="77777777" w:rsidR="00F50ABA" w:rsidRDefault="00F50ABA" w:rsidP="00F50ABA">
      <w:pPr>
        <w:pStyle w:val="ListParagraph"/>
        <w:numPr>
          <w:ilvl w:val="0"/>
          <w:numId w:val="24"/>
        </w:numPr>
        <w:ind w:left="360"/>
      </w:pPr>
      <w:r>
        <w:t>Find a special way to observe Earth Day in your family, congregation, or community.</w:t>
      </w:r>
    </w:p>
    <w:p w14:paraId="7E873FF4" w14:textId="77777777" w:rsidR="00F50ABA" w:rsidRDefault="00F50ABA" w:rsidP="00F50ABA">
      <w:r>
        <w:t>Our natural world is under threat, but God’s people can make a difference by caring and getting busy.</w:t>
      </w:r>
    </w:p>
    <w:p w14:paraId="25AD6FE0" w14:textId="77777777" w:rsidR="00F50ABA" w:rsidRDefault="00F50ABA" w:rsidP="00F50ABA">
      <w:pPr>
        <w:spacing w:after="120"/>
        <w:rPr>
          <w:rFonts w:ascii="Trebuchet MS" w:hAnsi="Trebuchet MS"/>
          <w:i/>
          <w:iCs/>
          <w:color w:val="000000"/>
          <w:sz w:val="27"/>
        </w:rPr>
      </w:pPr>
      <w:r w:rsidRPr="000B3E14">
        <w:rPr>
          <w:rFonts w:ascii="Trebuchet MS" w:hAnsi="Trebuchet MS"/>
          <w:i/>
          <w:iCs/>
          <w:color w:val="000000"/>
          <w:sz w:val="27"/>
        </w:rPr>
        <w:t>--Rob Blezard</w:t>
      </w:r>
    </w:p>
    <w:p w14:paraId="09A99E26" w14:textId="77777777" w:rsidR="00F50ABA" w:rsidRDefault="00F50ABA" w:rsidP="00F50ABA">
      <w:pPr>
        <w:spacing w:after="120"/>
        <w:rPr>
          <w:i/>
        </w:rPr>
      </w:pPr>
      <w:r>
        <w:rPr>
          <w:i/>
        </w:rPr>
        <w:t xml:space="preserve">Copyright © 2021, </w:t>
      </w:r>
      <w:r w:rsidRPr="00DB75F0">
        <w:rPr>
          <w:i/>
        </w:rPr>
        <w:t>Rev. Robert Blezard</w:t>
      </w:r>
      <w:r>
        <w:rPr>
          <w:i/>
        </w:rPr>
        <w:t>. Reprinted by permission. Pastor</w:t>
      </w:r>
      <w:r w:rsidRPr="00DB75F0">
        <w:rPr>
          <w:i/>
        </w:rPr>
        <w:t xml:space="preserve"> Blezard serves as </w:t>
      </w:r>
      <w:r>
        <w:rPr>
          <w:i/>
        </w:rPr>
        <w:t xml:space="preserve">pastor of St. Paul Lutheran Church, Aberdeen, Maryland,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Pr>
          <w:i/>
        </w:rPr>
        <w:t>.</w:t>
      </w:r>
    </w:p>
    <w:p w14:paraId="6FF85985" w14:textId="77777777" w:rsidR="006E6173" w:rsidRDefault="006E6173" w:rsidP="00650981">
      <w:pPr>
        <w:spacing w:after="0" w:line="240" w:lineRule="auto"/>
      </w:pPr>
    </w:p>
    <w:p w14:paraId="601231F5" w14:textId="77777777" w:rsidR="0017030D" w:rsidRDefault="0017030D" w:rsidP="0017030D">
      <w:pPr>
        <w:spacing w:after="0" w:line="240" w:lineRule="auto"/>
        <w:rPr>
          <w:rStyle w:val="hdg"/>
          <w:b/>
          <w:sz w:val="32"/>
        </w:rPr>
      </w:pPr>
      <w:bookmarkStart w:id="4" w:name="Links_to_Resources"/>
      <w:r w:rsidRPr="00304295">
        <w:rPr>
          <w:rStyle w:val="hdg"/>
          <w:b/>
          <w:sz w:val="32"/>
        </w:rPr>
        <w:t>Links to resources</w:t>
      </w:r>
    </w:p>
    <w:bookmarkEnd w:id="4"/>
    <w:p w14:paraId="35136E2E" w14:textId="57BE7F26" w:rsidR="0017030D" w:rsidRDefault="0017030D" w:rsidP="0017030D">
      <w:pPr>
        <w:spacing w:after="60"/>
        <w:rPr>
          <w:b/>
        </w:rPr>
      </w:pPr>
    </w:p>
    <w:p w14:paraId="74240118" w14:textId="08629A8B" w:rsidR="002A1166" w:rsidRDefault="008028A1" w:rsidP="0017030D">
      <w:pPr>
        <w:spacing w:after="60"/>
        <w:rPr>
          <w:bCs/>
        </w:rPr>
      </w:pPr>
      <w:hyperlink r:id="rId14" w:history="1">
        <w:r w:rsidR="00BD3AE3" w:rsidRPr="00A2323B">
          <w:rPr>
            <w:rStyle w:val="Hyperlink"/>
            <w:b/>
            <w:i/>
            <w:iCs/>
          </w:rPr>
          <w:t>A call to heal creation</w:t>
        </w:r>
      </w:hyperlink>
      <w:r w:rsidR="00BC6215">
        <w:rPr>
          <w:b/>
        </w:rPr>
        <w:t xml:space="preserve"> </w:t>
      </w:r>
      <w:r w:rsidR="00BC6215" w:rsidRPr="00BC6215">
        <w:rPr>
          <w:bCs/>
        </w:rPr>
        <w:t xml:space="preserve">– </w:t>
      </w:r>
      <w:r w:rsidR="00BC6215" w:rsidRPr="00BC6215">
        <w:rPr>
          <w:bCs/>
          <w:i/>
          <w:iCs/>
        </w:rPr>
        <w:t>Living Lutheran</w:t>
      </w:r>
      <w:r w:rsidR="00BC6215" w:rsidRPr="00BC6215">
        <w:rPr>
          <w:bCs/>
        </w:rPr>
        <w:t xml:space="preserve"> magazine</w:t>
      </w:r>
      <w:r w:rsidR="00BC6215">
        <w:rPr>
          <w:bCs/>
        </w:rPr>
        <w:t>’s August cover story focuses on ways the church and God’s people are mobilizing to help our planet.</w:t>
      </w:r>
      <w:r w:rsidR="000D53E3">
        <w:rPr>
          <w:bCs/>
        </w:rPr>
        <w:t xml:space="preserve"> </w:t>
      </w:r>
      <w:r w:rsidR="00A2323B">
        <w:rPr>
          <w:bCs/>
        </w:rPr>
        <w:t xml:space="preserve">Lots of good work being done! </w:t>
      </w:r>
      <w:r w:rsidR="000D53E3">
        <w:rPr>
          <w:bCs/>
        </w:rPr>
        <w:t xml:space="preserve">How can you </w:t>
      </w:r>
      <w:r w:rsidR="00A2323B">
        <w:rPr>
          <w:bCs/>
        </w:rPr>
        <w:t>get involved</w:t>
      </w:r>
      <w:r w:rsidR="000D53E3">
        <w:rPr>
          <w:bCs/>
        </w:rPr>
        <w:t xml:space="preserve">? </w:t>
      </w:r>
      <w:hyperlink r:id="rId15" w:history="1">
        <w:r w:rsidR="000D53E3" w:rsidRPr="00A2323B">
          <w:rPr>
            <w:rStyle w:val="Hyperlink"/>
            <w:bCs/>
          </w:rPr>
          <w:t>C</w:t>
        </w:r>
        <w:r w:rsidR="002A1166" w:rsidRPr="00A2323B">
          <w:rPr>
            <w:rStyle w:val="Hyperlink"/>
            <w:bCs/>
          </w:rPr>
          <w:t>lick here</w:t>
        </w:r>
      </w:hyperlink>
      <w:r w:rsidR="002A1166">
        <w:rPr>
          <w:bCs/>
        </w:rPr>
        <w:t xml:space="preserve"> for a</w:t>
      </w:r>
      <w:r w:rsidR="00A2323B">
        <w:rPr>
          <w:bCs/>
        </w:rPr>
        <w:t>n accompanying</w:t>
      </w:r>
      <w:r w:rsidR="002A1166">
        <w:rPr>
          <w:bCs/>
        </w:rPr>
        <w:t xml:space="preserve"> study guide to help you or your congregation explore the issue.</w:t>
      </w:r>
    </w:p>
    <w:p w14:paraId="4B2F8983" w14:textId="29DE71EA" w:rsidR="002A1166" w:rsidRPr="00A2323B" w:rsidRDefault="00A2323B" w:rsidP="0017030D">
      <w:pPr>
        <w:spacing w:after="60"/>
        <w:rPr>
          <w:bCs/>
          <w:sz w:val="18"/>
          <w:szCs w:val="18"/>
        </w:rPr>
      </w:pPr>
      <w:r>
        <w:rPr>
          <w:bCs/>
          <w:sz w:val="18"/>
          <w:szCs w:val="18"/>
        </w:rPr>
        <w:t>(</w:t>
      </w:r>
      <w:r w:rsidR="002A1166" w:rsidRPr="00A2323B">
        <w:rPr>
          <w:bCs/>
          <w:sz w:val="18"/>
          <w:szCs w:val="18"/>
        </w:rPr>
        <w:t xml:space="preserve">Article: </w:t>
      </w:r>
      <w:hyperlink r:id="rId16" w:history="1">
        <w:r w:rsidR="002A1166" w:rsidRPr="00A2323B">
          <w:rPr>
            <w:rStyle w:val="Hyperlink"/>
            <w:bCs/>
            <w:sz w:val="18"/>
            <w:szCs w:val="18"/>
          </w:rPr>
          <w:t>https://www.livinglutheran.org/2020/08/a-call-to-heal-creation/</w:t>
        </w:r>
      </w:hyperlink>
      <w:r w:rsidR="002A1166" w:rsidRPr="00A2323B">
        <w:rPr>
          <w:bCs/>
          <w:sz w:val="18"/>
          <w:szCs w:val="18"/>
        </w:rPr>
        <w:br/>
      </w:r>
      <w:r w:rsidRPr="00A2323B">
        <w:rPr>
          <w:bCs/>
          <w:sz w:val="18"/>
          <w:szCs w:val="18"/>
        </w:rPr>
        <w:t xml:space="preserve">Study guide: </w:t>
      </w:r>
      <w:hyperlink r:id="rId17" w:history="1">
        <w:r w:rsidRPr="00A2323B">
          <w:rPr>
            <w:rStyle w:val="Hyperlink"/>
            <w:bCs/>
            <w:sz w:val="18"/>
            <w:szCs w:val="18"/>
          </w:rPr>
          <w:t>https://livinglutheran.blob.core.windows.net/cdn/wp-content/uploads/2020/07/0820creation.pdf</w:t>
        </w:r>
      </w:hyperlink>
      <w:r>
        <w:rPr>
          <w:bCs/>
          <w:sz w:val="18"/>
          <w:szCs w:val="18"/>
        </w:rPr>
        <w:t>)</w:t>
      </w:r>
    </w:p>
    <w:p w14:paraId="4220B670" w14:textId="0C354EFD" w:rsidR="00BD3AE3" w:rsidRDefault="00BC6215" w:rsidP="0017030D">
      <w:pPr>
        <w:spacing w:after="60"/>
        <w:rPr>
          <w:b/>
        </w:rPr>
      </w:pPr>
      <w:r>
        <w:rPr>
          <w:bCs/>
        </w:rPr>
        <w:t xml:space="preserve"> </w:t>
      </w:r>
      <w:r>
        <w:rPr>
          <w:b/>
        </w:rPr>
        <w:t xml:space="preserve"> </w:t>
      </w:r>
    </w:p>
    <w:p w14:paraId="726FDFA1" w14:textId="6EC7E288" w:rsidR="0017030D" w:rsidRPr="00585F51" w:rsidRDefault="008028A1" w:rsidP="0017030D">
      <w:pPr>
        <w:spacing w:after="0"/>
      </w:pPr>
      <w:hyperlink r:id="rId18" w:history="1">
        <w:r w:rsidR="0017030D" w:rsidRPr="00664C68">
          <w:rPr>
            <w:rStyle w:val="Hyperlink"/>
            <w:b/>
            <w:i/>
          </w:rPr>
          <w:t>I’m a climate scientist who believes in God. Hear me out</w:t>
        </w:r>
      </w:hyperlink>
      <w:r w:rsidR="0017030D">
        <w:t xml:space="preserve"> – In this succinct and illuminating essay in </w:t>
      </w:r>
      <w:r w:rsidR="0017030D" w:rsidRPr="00664C68">
        <w:rPr>
          <w:i/>
        </w:rPr>
        <w:t>The New York Times</w:t>
      </w:r>
      <w:r w:rsidR="0017030D">
        <w:t xml:space="preserve">, evangelical Christian and climate scientist Katherine Hayhoe explains why God’s people should be on the forefront of environmental action. She also speaks of her own struggles to speak truth to Christians who are hostile to talk of climate change. Dr. Hayhoe co-directs the </w:t>
      </w:r>
      <w:hyperlink r:id="rId19" w:tgtFrame="_blank" w:history="1">
        <w:r w:rsidR="0017030D">
          <w:rPr>
            <w:rStyle w:val="Hyperlink"/>
          </w:rPr>
          <w:t>Climate Center</w:t>
        </w:r>
      </w:hyperlink>
      <w:r w:rsidR="0017030D">
        <w:t xml:space="preserve"> at Texas Tech University in Lubbock. She also hosts the PBS digital series </w:t>
      </w:r>
      <w:hyperlink r:id="rId20" w:tgtFrame="_blank" w:history="1">
        <w:r w:rsidR="0017030D" w:rsidRPr="00664C68">
          <w:rPr>
            <w:rStyle w:val="Hyperlink"/>
            <w:i/>
          </w:rPr>
          <w:t>Global Weirding</w:t>
        </w:r>
      </w:hyperlink>
      <w:r w:rsidR="0017030D">
        <w:t xml:space="preserve">. </w:t>
      </w:r>
      <w:r w:rsidR="0017030D">
        <w:br/>
      </w:r>
      <w:r w:rsidR="0017030D" w:rsidRPr="00C41F3D">
        <w:rPr>
          <w:sz w:val="16"/>
        </w:rPr>
        <w:t>(</w:t>
      </w:r>
      <w:r w:rsidR="0017030D" w:rsidRPr="00664C68">
        <w:rPr>
          <w:sz w:val="16"/>
        </w:rPr>
        <w:t>https://www.nytimes.com/2019/10/31/opinion/sunday/climate-change-evangelical-christian.html</w:t>
      </w:r>
      <w:r w:rsidR="0017030D" w:rsidRPr="00C41F3D">
        <w:rPr>
          <w:sz w:val="16"/>
        </w:rPr>
        <w:t>)</w:t>
      </w:r>
    </w:p>
    <w:p w14:paraId="48E31D06" w14:textId="77777777" w:rsidR="0017030D" w:rsidRDefault="0017030D" w:rsidP="0017030D">
      <w:pPr>
        <w:spacing w:after="0"/>
        <w:rPr>
          <w:b/>
        </w:rPr>
      </w:pPr>
    </w:p>
    <w:p w14:paraId="011F2F53" w14:textId="77777777" w:rsidR="0017030D" w:rsidRPr="00F07FE1" w:rsidRDefault="008028A1" w:rsidP="0017030D">
      <w:pPr>
        <w:spacing w:after="0"/>
        <w:rPr>
          <w:b/>
          <w:sz w:val="20"/>
        </w:rPr>
      </w:pPr>
      <w:hyperlink r:id="rId21" w:history="1">
        <w:r w:rsidR="0017030D" w:rsidRPr="00304295">
          <w:rPr>
            <w:rStyle w:val="Hyperlink"/>
            <w:b/>
          </w:rPr>
          <w:t>Awakening to God’s Call to Earthkeeping</w:t>
        </w:r>
      </w:hyperlink>
      <w:r w:rsidR="0017030D">
        <w:t xml:space="preserve"> - Here is a real gem! This 50-page resource includes a leader guide and participant materials for use in small groups: adult or older youth Sunday school, Christian Education classes, women’s circles, men’s groups, congregational “Green Team,” or in a retreat setting. (Also can be ordered for $5 from the ELCA Resource Catalog.)</w:t>
      </w:r>
      <w:r w:rsidR="0017030D">
        <w:br/>
      </w:r>
      <w:r w:rsidR="0017030D" w:rsidRPr="00F07FE1">
        <w:rPr>
          <w:sz w:val="16"/>
        </w:rPr>
        <w:t>(</w:t>
      </w:r>
      <w:hyperlink r:id="rId22" w:history="1">
        <w:r w:rsidR="0017030D" w:rsidRPr="00304295">
          <w:rPr>
            <w:rStyle w:val="Hyperlink"/>
            <w:sz w:val="16"/>
          </w:rPr>
          <w:t>http://www.stewardshipoflife.org/2016/09/gods-call-to-earthkeeping/</w:t>
        </w:r>
      </w:hyperlink>
      <w:r w:rsidR="0017030D" w:rsidRPr="00F07FE1">
        <w:rPr>
          <w:sz w:val="16"/>
        </w:rPr>
        <w:t>)</w:t>
      </w:r>
    </w:p>
    <w:p w14:paraId="246727CB" w14:textId="77777777" w:rsidR="0017030D" w:rsidRDefault="0017030D" w:rsidP="0017030D">
      <w:pPr>
        <w:spacing w:after="60"/>
      </w:pPr>
    </w:p>
    <w:p w14:paraId="246E69C5" w14:textId="77777777" w:rsidR="0017030D" w:rsidRDefault="008028A1" w:rsidP="0017030D">
      <w:pPr>
        <w:spacing w:after="60"/>
        <w:rPr>
          <w:b/>
        </w:rPr>
      </w:pPr>
      <w:hyperlink r:id="rId23" w:history="1">
        <w:r w:rsidR="0017030D" w:rsidRPr="00304295">
          <w:rPr>
            <w:rStyle w:val="Hyperlink"/>
            <w:b/>
          </w:rPr>
          <w:t>Every Creature Singing</w:t>
        </w:r>
      </w:hyperlink>
      <w:r w:rsidR="0017030D">
        <w:t xml:space="preserve"> - Educate your church on how our decisions impact the one and only planet that God gave us to live on — and how we can care for creation! “Every Creature Singing” gives you a detailed 13-session lesson plan, as well as a teacher’s guide. Each lesson has Scripture, readings, discussion questions that focus on your neighborhood, and other resources. From the Mennonite Creation Care Network.</w:t>
      </w:r>
    </w:p>
    <w:p w14:paraId="3ADC736F" w14:textId="77777777" w:rsidR="0017030D" w:rsidRPr="00F07FE1" w:rsidRDefault="0017030D" w:rsidP="0017030D">
      <w:pPr>
        <w:spacing w:after="60"/>
        <w:rPr>
          <w:b/>
          <w:sz w:val="20"/>
        </w:rPr>
      </w:pPr>
      <w:r w:rsidRPr="00F07FE1">
        <w:rPr>
          <w:b/>
          <w:sz w:val="16"/>
        </w:rPr>
        <w:t>(</w:t>
      </w:r>
      <w:hyperlink r:id="rId24" w:history="1">
        <w:r w:rsidRPr="00304295">
          <w:rPr>
            <w:rStyle w:val="Hyperlink"/>
            <w:b/>
            <w:sz w:val="16"/>
          </w:rPr>
          <w:t>https://mennocreationcare.org/every-creature-singing</w:t>
        </w:r>
      </w:hyperlink>
      <w:r w:rsidRPr="00F07FE1">
        <w:rPr>
          <w:b/>
          <w:sz w:val="16"/>
        </w:rPr>
        <w:t>)</w:t>
      </w:r>
    </w:p>
    <w:p w14:paraId="364548BF" w14:textId="77777777" w:rsidR="0017030D" w:rsidRDefault="0017030D" w:rsidP="0017030D">
      <w:pPr>
        <w:spacing w:after="60"/>
        <w:rPr>
          <w:b/>
        </w:rPr>
      </w:pPr>
    </w:p>
    <w:p w14:paraId="1A9EABC6" w14:textId="503D5C76" w:rsidR="0017030D" w:rsidRDefault="008028A1" w:rsidP="0017030D">
      <w:pPr>
        <w:spacing w:after="0"/>
      </w:pPr>
      <w:hyperlink r:id="rId25" w:history="1">
        <w:r w:rsidR="0017030D" w:rsidRPr="00702FDD">
          <w:rPr>
            <w:rStyle w:val="Hyperlink"/>
            <w:b/>
          </w:rPr>
          <w:t>Form a ‘Green Team’</w:t>
        </w:r>
      </w:hyperlink>
      <w:r w:rsidR="0017030D">
        <w:t xml:space="preserve"> – Get your congregation involved in the environmental movement to inspire members to take personal and collective steps that will help ensure we will leave a safe, fertile planet for our children’s children. A congregational “Green Team” can help through education, </w:t>
      </w:r>
      <w:r w:rsidR="00785B80">
        <w:t>advocacy,</w:t>
      </w:r>
      <w:r w:rsidR="0017030D">
        <w:t xml:space="preserve"> and action. Lutherans Restoring Creation explains how!</w:t>
      </w:r>
    </w:p>
    <w:p w14:paraId="54307D95" w14:textId="77777777" w:rsidR="0017030D" w:rsidRDefault="0017030D" w:rsidP="0017030D">
      <w:pPr>
        <w:spacing w:after="0"/>
        <w:rPr>
          <w:sz w:val="16"/>
        </w:rPr>
      </w:pPr>
      <w:r w:rsidRPr="00C41F3D">
        <w:rPr>
          <w:sz w:val="16"/>
        </w:rPr>
        <w:t>(</w:t>
      </w:r>
      <w:hyperlink r:id="rId26" w:history="1">
        <w:r w:rsidRPr="00445ED7">
          <w:rPr>
            <w:rStyle w:val="Hyperlink"/>
            <w:sz w:val="16"/>
          </w:rPr>
          <w:t>https://lutheransrestoringcreation.org/ccck-green-teams/</w:t>
        </w:r>
      </w:hyperlink>
      <w:r>
        <w:rPr>
          <w:sz w:val="16"/>
        </w:rPr>
        <w:t>)</w:t>
      </w:r>
    </w:p>
    <w:p w14:paraId="634E8EE0" w14:textId="77777777" w:rsidR="0017030D" w:rsidRPr="00585F51" w:rsidRDefault="0017030D" w:rsidP="0017030D">
      <w:pPr>
        <w:spacing w:after="0"/>
      </w:pPr>
    </w:p>
    <w:p w14:paraId="57CC07BB" w14:textId="62AC9570" w:rsidR="0017030D" w:rsidRPr="00664C68" w:rsidRDefault="008028A1" w:rsidP="0017030D">
      <w:pPr>
        <w:spacing w:after="0"/>
        <w:rPr>
          <w:sz w:val="16"/>
        </w:rPr>
      </w:pPr>
      <w:hyperlink r:id="rId27" w:history="1">
        <w:r w:rsidR="0017030D" w:rsidRPr="00664C68">
          <w:rPr>
            <w:rStyle w:val="Hyperlink"/>
            <w:b/>
          </w:rPr>
          <w:t>Let’s talk climate and faith</w:t>
        </w:r>
      </w:hyperlink>
      <w:r w:rsidR="0017030D">
        <w:t xml:space="preserve"> – Understanding that environmental action is controversial in some Christian circles, several church groups got together to create this helpful 21-page guide for initiating helpful conversations around creation care. </w:t>
      </w:r>
      <w:r w:rsidR="00785B80">
        <w:t>Extremely helpful</w:t>
      </w:r>
      <w:r w:rsidR="0017030D">
        <w:t xml:space="preserve"> in your personal or congregational ministry. </w:t>
      </w:r>
      <w:r w:rsidR="0017030D">
        <w:br/>
      </w:r>
      <w:r w:rsidR="0017030D" w:rsidRPr="00664C68">
        <w:rPr>
          <w:sz w:val="16"/>
        </w:rPr>
        <w:t>(</w:t>
      </w:r>
      <w:hyperlink r:id="rId28" w:history="1">
        <w:r w:rsidR="0017030D" w:rsidRPr="0037483E">
          <w:rPr>
            <w:rStyle w:val="Hyperlink"/>
            <w:sz w:val="16"/>
          </w:rPr>
          <w:t>https://thestewardshipguy.files.wordpress.com/2020/02/lets-talk-faith-elca.pdf</w:t>
        </w:r>
      </w:hyperlink>
      <w:r w:rsidR="0017030D" w:rsidRPr="00664C68">
        <w:rPr>
          <w:sz w:val="16"/>
        </w:rPr>
        <w:t>)</w:t>
      </w:r>
    </w:p>
    <w:p w14:paraId="49518167" w14:textId="77777777" w:rsidR="0017030D" w:rsidRDefault="0017030D" w:rsidP="0017030D">
      <w:pPr>
        <w:spacing w:after="0"/>
        <w:rPr>
          <w:b/>
        </w:rPr>
      </w:pPr>
    </w:p>
    <w:p w14:paraId="21607B51" w14:textId="77777777" w:rsidR="0017030D" w:rsidRDefault="008028A1" w:rsidP="0017030D">
      <w:pPr>
        <w:spacing w:after="0"/>
      </w:pPr>
      <w:hyperlink r:id="rId29" w:history="1">
        <w:r w:rsidR="0017030D" w:rsidRPr="00480ED0">
          <w:rPr>
            <w:rStyle w:val="Hyperlink"/>
            <w:b/>
            <w:i/>
          </w:rPr>
          <w:t>17 ways to become and ‘eco-preacher’ and help the planet</w:t>
        </w:r>
      </w:hyperlink>
      <w:r w:rsidR="0017030D">
        <w:t xml:space="preserve"> -- As the environmental crisis deepens, many Christian leaders would like to say more about the environment in their preaching, but they </w:t>
      </w:r>
      <w:proofErr w:type="gramStart"/>
      <w:r w:rsidR="0017030D">
        <w:t>don’t</w:t>
      </w:r>
      <w:proofErr w:type="gramEnd"/>
      <w:r w:rsidR="0017030D">
        <w:t xml:space="preserve"> know how. In this post, Pastor Leah Schade of Lexington Theological Seminary has some creative ideas for kickstarting your preaching!</w:t>
      </w:r>
    </w:p>
    <w:p w14:paraId="0D679EB5" w14:textId="68BB3119" w:rsidR="0017030D" w:rsidRDefault="0017030D" w:rsidP="0017030D">
      <w:pPr>
        <w:spacing w:after="0"/>
      </w:pPr>
      <w:r w:rsidRPr="00480ED0">
        <w:rPr>
          <w:sz w:val="16"/>
        </w:rPr>
        <w:t>(</w:t>
      </w:r>
      <w:hyperlink r:id="rId30" w:history="1">
        <w:r w:rsidRPr="0037483E">
          <w:rPr>
            <w:rStyle w:val="Hyperlink"/>
            <w:sz w:val="16"/>
          </w:rPr>
          <w:t>https://www.patheos.com/blogs/ecopreacher/2017/04/17-ways-ecopreacher-2017/</w:t>
        </w:r>
      </w:hyperlink>
      <w:r w:rsidRPr="00480ED0">
        <w:rPr>
          <w:sz w:val="16"/>
        </w:rPr>
        <w:t>)</w:t>
      </w:r>
    </w:p>
    <w:p w14:paraId="6FF85992" w14:textId="77777777" w:rsidR="008D1945" w:rsidRPr="00E12342" w:rsidRDefault="008D1945" w:rsidP="008D1945">
      <w:pPr>
        <w:spacing w:after="0"/>
        <w:rPr>
          <w:sz w:val="24"/>
        </w:rPr>
      </w:pPr>
    </w:p>
    <w:p w14:paraId="6FF85997" w14:textId="77777777" w:rsidR="004D3CDD" w:rsidRPr="006E6173" w:rsidRDefault="00DA6626" w:rsidP="00CF4FE6">
      <w:pPr>
        <w:spacing w:after="0"/>
        <w:rPr>
          <w:b/>
          <w:sz w:val="40"/>
          <w:u w:val="single"/>
        </w:rPr>
      </w:pPr>
      <w:bookmarkStart w:id="5" w:name="websites"/>
      <w:bookmarkEnd w:id="5"/>
      <w:r w:rsidRPr="006E6173">
        <w:rPr>
          <w:b/>
          <w:sz w:val="40"/>
          <w:u w:val="single"/>
        </w:rPr>
        <w:t>General Stewardship Resource Websites</w:t>
      </w:r>
    </w:p>
    <w:p w14:paraId="6FF85998" w14:textId="77777777" w:rsidR="004E4830" w:rsidRDefault="008028A1" w:rsidP="004E4830">
      <w:pPr>
        <w:spacing w:after="0"/>
      </w:pPr>
      <w:hyperlink r:id="rId31"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32"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8028A1" w:rsidP="008F5528">
      <w:pPr>
        <w:spacing w:after="0"/>
        <w:rPr>
          <w:sz w:val="18"/>
        </w:rPr>
      </w:pPr>
      <w:hyperlink r:id="rId33"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34" w:history="1">
        <w:r w:rsidR="00BF3A1E" w:rsidRPr="005B4DEC">
          <w:rPr>
            <w:rStyle w:val="Hyperlink"/>
            <w:sz w:val="18"/>
          </w:rPr>
          <w:t>www.elca.org/stewardship</w:t>
        </w:r>
      </w:hyperlink>
      <w:r w:rsidR="008F5528" w:rsidRPr="00F13140">
        <w:rPr>
          <w:sz w:val="18"/>
        </w:rPr>
        <w:t>)</w:t>
      </w:r>
    </w:p>
    <w:p w14:paraId="6FF8599A" w14:textId="77777777" w:rsidR="004E4830" w:rsidRDefault="008028A1" w:rsidP="004E4830">
      <w:pPr>
        <w:spacing w:after="0"/>
      </w:pPr>
      <w:hyperlink r:id="rId35"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36"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8028A1" w:rsidP="004E4830">
      <w:pPr>
        <w:spacing w:after="0"/>
        <w:rPr>
          <w:sz w:val="18"/>
        </w:rPr>
      </w:pPr>
      <w:hyperlink r:id="rId37" w:history="1">
        <w:r w:rsidR="004E4830" w:rsidRPr="00304295">
          <w:rPr>
            <w:rStyle w:val="Hyperlink"/>
            <w:b/>
          </w:rPr>
          <w:t>The ELCA Foundation</w:t>
        </w:r>
      </w:hyperlink>
      <w:r w:rsidR="004E4830">
        <w:t xml:space="preserve"> a ministry of our denomination. </w:t>
      </w:r>
      <w:r w:rsidR="004E4830" w:rsidRPr="00920405">
        <w:rPr>
          <w:sz w:val="18"/>
        </w:rPr>
        <w:t>(</w:t>
      </w:r>
      <w:hyperlink r:id="rId38" w:history="1">
        <w:r w:rsidR="00BF3A1E" w:rsidRPr="005B4DEC">
          <w:rPr>
            <w:rStyle w:val="Hyperlink"/>
            <w:sz w:val="18"/>
          </w:rPr>
          <w:t>www.elca.org/give/elca-foundation</w:t>
        </w:r>
      </w:hyperlink>
      <w:r w:rsidR="004E4830" w:rsidRPr="00920405">
        <w:rPr>
          <w:sz w:val="18"/>
        </w:rPr>
        <w:t>)</w:t>
      </w:r>
    </w:p>
    <w:p w14:paraId="6FF8599C" w14:textId="77777777" w:rsidR="00EC25B8" w:rsidRDefault="00EC25B8"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389E3" w14:textId="77777777" w:rsidR="008028A1" w:rsidRDefault="008028A1" w:rsidP="00354BB9">
      <w:pPr>
        <w:spacing w:after="0" w:line="240" w:lineRule="auto"/>
      </w:pPr>
      <w:r>
        <w:separator/>
      </w:r>
    </w:p>
  </w:endnote>
  <w:endnote w:type="continuationSeparator" w:id="0">
    <w:p w14:paraId="5BC7D4FF" w14:textId="77777777" w:rsidR="008028A1" w:rsidRDefault="008028A1"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1EA70" w14:textId="77777777" w:rsidR="008028A1" w:rsidRDefault="008028A1" w:rsidP="00354BB9">
      <w:pPr>
        <w:spacing w:after="0" w:line="240" w:lineRule="auto"/>
      </w:pPr>
      <w:r>
        <w:separator/>
      </w:r>
    </w:p>
  </w:footnote>
  <w:footnote w:type="continuationSeparator" w:id="0">
    <w:p w14:paraId="0B872254" w14:textId="77777777" w:rsidR="008028A1" w:rsidRDefault="008028A1"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2"/>
  </w:num>
  <w:num w:numId="4">
    <w:abstractNumId w:val="5"/>
  </w:num>
  <w:num w:numId="5">
    <w:abstractNumId w:val="10"/>
  </w:num>
  <w:num w:numId="6">
    <w:abstractNumId w:val="7"/>
  </w:num>
  <w:num w:numId="7">
    <w:abstractNumId w:val="21"/>
  </w:num>
  <w:num w:numId="8">
    <w:abstractNumId w:val="8"/>
  </w:num>
  <w:num w:numId="9">
    <w:abstractNumId w:val="6"/>
  </w:num>
  <w:num w:numId="10">
    <w:abstractNumId w:val="0"/>
  </w:num>
  <w:num w:numId="11">
    <w:abstractNumId w:val="11"/>
  </w:num>
  <w:num w:numId="12">
    <w:abstractNumId w:val="19"/>
  </w:num>
  <w:num w:numId="13">
    <w:abstractNumId w:val="17"/>
  </w:num>
  <w:num w:numId="14">
    <w:abstractNumId w:val="9"/>
  </w:num>
  <w:num w:numId="15">
    <w:abstractNumId w:val="4"/>
  </w:num>
  <w:num w:numId="16">
    <w:abstractNumId w:val="20"/>
  </w:num>
  <w:num w:numId="17">
    <w:abstractNumId w:val="13"/>
  </w:num>
  <w:num w:numId="18">
    <w:abstractNumId w:val="14"/>
  </w:num>
  <w:num w:numId="19">
    <w:abstractNumId w:val="1"/>
  </w:num>
  <w:num w:numId="20">
    <w:abstractNumId w:val="12"/>
  </w:num>
  <w:num w:numId="21">
    <w:abstractNumId w:val="16"/>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1C1D"/>
    <w:rsid w:val="0000487B"/>
    <w:rsid w:val="000056EE"/>
    <w:rsid w:val="00005DD8"/>
    <w:rsid w:val="00005FA7"/>
    <w:rsid w:val="00007402"/>
    <w:rsid w:val="00007CE4"/>
    <w:rsid w:val="00010357"/>
    <w:rsid w:val="00012AF9"/>
    <w:rsid w:val="00014E05"/>
    <w:rsid w:val="00020ABB"/>
    <w:rsid w:val="00021E5F"/>
    <w:rsid w:val="00021EF3"/>
    <w:rsid w:val="00022DC0"/>
    <w:rsid w:val="00023421"/>
    <w:rsid w:val="00027523"/>
    <w:rsid w:val="00027F19"/>
    <w:rsid w:val="000314A8"/>
    <w:rsid w:val="00031BC6"/>
    <w:rsid w:val="0003295E"/>
    <w:rsid w:val="000336DE"/>
    <w:rsid w:val="00033CE3"/>
    <w:rsid w:val="000360E1"/>
    <w:rsid w:val="00040C34"/>
    <w:rsid w:val="00042BA6"/>
    <w:rsid w:val="00044400"/>
    <w:rsid w:val="00050384"/>
    <w:rsid w:val="0005088C"/>
    <w:rsid w:val="00051C23"/>
    <w:rsid w:val="00052E5E"/>
    <w:rsid w:val="000554BC"/>
    <w:rsid w:val="00062454"/>
    <w:rsid w:val="000627B5"/>
    <w:rsid w:val="0006516F"/>
    <w:rsid w:val="00065CCE"/>
    <w:rsid w:val="00066A24"/>
    <w:rsid w:val="00070BB2"/>
    <w:rsid w:val="00070BBE"/>
    <w:rsid w:val="000710CB"/>
    <w:rsid w:val="00071198"/>
    <w:rsid w:val="00071C1D"/>
    <w:rsid w:val="00072CA2"/>
    <w:rsid w:val="00072DE6"/>
    <w:rsid w:val="0007416B"/>
    <w:rsid w:val="0007573D"/>
    <w:rsid w:val="000769BA"/>
    <w:rsid w:val="000808F9"/>
    <w:rsid w:val="00085C83"/>
    <w:rsid w:val="00087A88"/>
    <w:rsid w:val="00087BA5"/>
    <w:rsid w:val="000912EA"/>
    <w:rsid w:val="00092429"/>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06B"/>
    <w:rsid w:val="00165862"/>
    <w:rsid w:val="00165BF9"/>
    <w:rsid w:val="00166EE9"/>
    <w:rsid w:val="0017029B"/>
    <w:rsid w:val="0017030D"/>
    <w:rsid w:val="001708CA"/>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1702"/>
    <w:rsid w:val="001A3DFB"/>
    <w:rsid w:val="001A54FF"/>
    <w:rsid w:val="001B1346"/>
    <w:rsid w:val="001B1822"/>
    <w:rsid w:val="001B2E0E"/>
    <w:rsid w:val="001B5AC1"/>
    <w:rsid w:val="001C008E"/>
    <w:rsid w:val="001C3C3E"/>
    <w:rsid w:val="001C45EB"/>
    <w:rsid w:val="001C778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039"/>
    <w:rsid w:val="0028217A"/>
    <w:rsid w:val="00283215"/>
    <w:rsid w:val="00286A70"/>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70E"/>
    <w:rsid w:val="002D4858"/>
    <w:rsid w:val="002D6D57"/>
    <w:rsid w:val="002D6EFC"/>
    <w:rsid w:val="002E04BB"/>
    <w:rsid w:val="002E0C0B"/>
    <w:rsid w:val="002E4248"/>
    <w:rsid w:val="002F1B2D"/>
    <w:rsid w:val="002F3049"/>
    <w:rsid w:val="002F46A2"/>
    <w:rsid w:val="002F4B04"/>
    <w:rsid w:val="002F642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374C"/>
    <w:rsid w:val="00354B65"/>
    <w:rsid w:val="00354BB9"/>
    <w:rsid w:val="00356BFB"/>
    <w:rsid w:val="00357228"/>
    <w:rsid w:val="00357603"/>
    <w:rsid w:val="00357E44"/>
    <w:rsid w:val="00357F7C"/>
    <w:rsid w:val="00360450"/>
    <w:rsid w:val="00363482"/>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79B4"/>
    <w:rsid w:val="003A414F"/>
    <w:rsid w:val="003A7A6A"/>
    <w:rsid w:val="003B0039"/>
    <w:rsid w:val="003B0874"/>
    <w:rsid w:val="003B2462"/>
    <w:rsid w:val="003B35AE"/>
    <w:rsid w:val="003B49F2"/>
    <w:rsid w:val="003B54F4"/>
    <w:rsid w:val="003B5E03"/>
    <w:rsid w:val="003B662A"/>
    <w:rsid w:val="003C20CE"/>
    <w:rsid w:val="003C6272"/>
    <w:rsid w:val="003D0CE1"/>
    <w:rsid w:val="003D1655"/>
    <w:rsid w:val="003D1723"/>
    <w:rsid w:val="003D1882"/>
    <w:rsid w:val="003D263D"/>
    <w:rsid w:val="003D3031"/>
    <w:rsid w:val="003D5E7A"/>
    <w:rsid w:val="003D6F55"/>
    <w:rsid w:val="003D7F4A"/>
    <w:rsid w:val="003E158D"/>
    <w:rsid w:val="003E5145"/>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3C23"/>
    <w:rsid w:val="004E41C0"/>
    <w:rsid w:val="004E4830"/>
    <w:rsid w:val="004E5885"/>
    <w:rsid w:val="004E5A76"/>
    <w:rsid w:val="004F2A9E"/>
    <w:rsid w:val="004F359E"/>
    <w:rsid w:val="004F3C84"/>
    <w:rsid w:val="004F41FC"/>
    <w:rsid w:val="004F79EF"/>
    <w:rsid w:val="005026CF"/>
    <w:rsid w:val="00505CE6"/>
    <w:rsid w:val="00512C92"/>
    <w:rsid w:val="00515BD1"/>
    <w:rsid w:val="005171CC"/>
    <w:rsid w:val="0051735A"/>
    <w:rsid w:val="00520AE0"/>
    <w:rsid w:val="00520BDE"/>
    <w:rsid w:val="00522207"/>
    <w:rsid w:val="00522FB2"/>
    <w:rsid w:val="00525A71"/>
    <w:rsid w:val="00535E50"/>
    <w:rsid w:val="00536AD7"/>
    <w:rsid w:val="0054465B"/>
    <w:rsid w:val="00546021"/>
    <w:rsid w:val="00554A7F"/>
    <w:rsid w:val="00554CC3"/>
    <w:rsid w:val="005574AD"/>
    <w:rsid w:val="00557EDC"/>
    <w:rsid w:val="0056138B"/>
    <w:rsid w:val="005655DA"/>
    <w:rsid w:val="0056794E"/>
    <w:rsid w:val="00572A3D"/>
    <w:rsid w:val="0057507D"/>
    <w:rsid w:val="0057547E"/>
    <w:rsid w:val="005758DC"/>
    <w:rsid w:val="00575BCA"/>
    <w:rsid w:val="00576625"/>
    <w:rsid w:val="00576AA9"/>
    <w:rsid w:val="00583541"/>
    <w:rsid w:val="00584BD7"/>
    <w:rsid w:val="00585F51"/>
    <w:rsid w:val="0058722E"/>
    <w:rsid w:val="00587EAB"/>
    <w:rsid w:val="00587EEF"/>
    <w:rsid w:val="005912EE"/>
    <w:rsid w:val="00594969"/>
    <w:rsid w:val="00596879"/>
    <w:rsid w:val="00597EAF"/>
    <w:rsid w:val="005A0C7A"/>
    <w:rsid w:val="005A15C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EF9"/>
    <w:rsid w:val="005E50B5"/>
    <w:rsid w:val="005F08E4"/>
    <w:rsid w:val="005F10CE"/>
    <w:rsid w:val="005F1B4F"/>
    <w:rsid w:val="005F2835"/>
    <w:rsid w:val="005F64A5"/>
    <w:rsid w:val="00600AB3"/>
    <w:rsid w:val="0060318D"/>
    <w:rsid w:val="0060327F"/>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6E59"/>
    <w:rsid w:val="006614F8"/>
    <w:rsid w:val="00661587"/>
    <w:rsid w:val="00663716"/>
    <w:rsid w:val="006646CA"/>
    <w:rsid w:val="00664C68"/>
    <w:rsid w:val="00664F95"/>
    <w:rsid w:val="00667A90"/>
    <w:rsid w:val="00667E60"/>
    <w:rsid w:val="00672554"/>
    <w:rsid w:val="0067457E"/>
    <w:rsid w:val="00676A4B"/>
    <w:rsid w:val="00676E8C"/>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3A0"/>
    <w:rsid w:val="006D442E"/>
    <w:rsid w:val="006D46C1"/>
    <w:rsid w:val="006D5A8E"/>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61EF"/>
    <w:rsid w:val="0073056B"/>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3FBC"/>
    <w:rsid w:val="00764CCE"/>
    <w:rsid w:val="0076597D"/>
    <w:rsid w:val="00766462"/>
    <w:rsid w:val="00770753"/>
    <w:rsid w:val="00772363"/>
    <w:rsid w:val="007724F5"/>
    <w:rsid w:val="00775454"/>
    <w:rsid w:val="00776FBA"/>
    <w:rsid w:val="00777125"/>
    <w:rsid w:val="00777555"/>
    <w:rsid w:val="00782842"/>
    <w:rsid w:val="00782900"/>
    <w:rsid w:val="00783107"/>
    <w:rsid w:val="0078356C"/>
    <w:rsid w:val="00784737"/>
    <w:rsid w:val="00785B80"/>
    <w:rsid w:val="00786EB6"/>
    <w:rsid w:val="00791D36"/>
    <w:rsid w:val="00796044"/>
    <w:rsid w:val="007A274C"/>
    <w:rsid w:val="007A2C23"/>
    <w:rsid w:val="007A3CB3"/>
    <w:rsid w:val="007A70B1"/>
    <w:rsid w:val="007B19C0"/>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343A"/>
    <w:rsid w:val="007F36B5"/>
    <w:rsid w:val="007F3AA3"/>
    <w:rsid w:val="007F542C"/>
    <w:rsid w:val="007F78F3"/>
    <w:rsid w:val="00802271"/>
    <w:rsid w:val="008028A1"/>
    <w:rsid w:val="0080319D"/>
    <w:rsid w:val="008054F4"/>
    <w:rsid w:val="0080588A"/>
    <w:rsid w:val="00806057"/>
    <w:rsid w:val="00807452"/>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56F8D"/>
    <w:rsid w:val="00860378"/>
    <w:rsid w:val="00860FF8"/>
    <w:rsid w:val="00863F27"/>
    <w:rsid w:val="00864A43"/>
    <w:rsid w:val="00865ED9"/>
    <w:rsid w:val="00866DD5"/>
    <w:rsid w:val="00867A3F"/>
    <w:rsid w:val="008749AB"/>
    <w:rsid w:val="008771E3"/>
    <w:rsid w:val="0087743B"/>
    <w:rsid w:val="00877E27"/>
    <w:rsid w:val="008815ED"/>
    <w:rsid w:val="008858B6"/>
    <w:rsid w:val="008867C5"/>
    <w:rsid w:val="00886EA1"/>
    <w:rsid w:val="00886F60"/>
    <w:rsid w:val="008909F3"/>
    <w:rsid w:val="00891168"/>
    <w:rsid w:val="00893708"/>
    <w:rsid w:val="00894C94"/>
    <w:rsid w:val="008A0AE7"/>
    <w:rsid w:val="008A103C"/>
    <w:rsid w:val="008A6A7E"/>
    <w:rsid w:val="008A6CE3"/>
    <w:rsid w:val="008A7BC0"/>
    <w:rsid w:val="008B2B97"/>
    <w:rsid w:val="008B425E"/>
    <w:rsid w:val="008B7645"/>
    <w:rsid w:val="008B7E88"/>
    <w:rsid w:val="008C002B"/>
    <w:rsid w:val="008C1BC7"/>
    <w:rsid w:val="008D0E22"/>
    <w:rsid w:val="008D0ED9"/>
    <w:rsid w:val="008D1945"/>
    <w:rsid w:val="008D22BA"/>
    <w:rsid w:val="008D4BBD"/>
    <w:rsid w:val="008D5E83"/>
    <w:rsid w:val="008E0911"/>
    <w:rsid w:val="008E293B"/>
    <w:rsid w:val="008E2F43"/>
    <w:rsid w:val="008E4F61"/>
    <w:rsid w:val="008E55B3"/>
    <w:rsid w:val="008E73A5"/>
    <w:rsid w:val="008E7EC4"/>
    <w:rsid w:val="008F0362"/>
    <w:rsid w:val="008F1DEF"/>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03F3"/>
    <w:rsid w:val="00933204"/>
    <w:rsid w:val="00933AE1"/>
    <w:rsid w:val="009343E9"/>
    <w:rsid w:val="0093495E"/>
    <w:rsid w:val="00934E07"/>
    <w:rsid w:val="00934EDA"/>
    <w:rsid w:val="00935476"/>
    <w:rsid w:val="009364B2"/>
    <w:rsid w:val="00936D87"/>
    <w:rsid w:val="009403E5"/>
    <w:rsid w:val="00940BF7"/>
    <w:rsid w:val="009455B6"/>
    <w:rsid w:val="00951B68"/>
    <w:rsid w:val="009533AF"/>
    <w:rsid w:val="0095449D"/>
    <w:rsid w:val="00957B6F"/>
    <w:rsid w:val="00960C53"/>
    <w:rsid w:val="00961700"/>
    <w:rsid w:val="00964D36"/>
    <w:rsid w:val="00966052"/>
    <w:rsid w:val="00967BE5"/>
    <w:rsid w:val="00967EBD"/>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51C4"/>
    <w:rsid w:val="00A0612B"/>
    <w:rsid w:val="00A126F1"/>
    <w:rsid w:val="00A128BA"/>
    <w:rsid w:val="00A134A9"/>
    <w:rsid w:val="00A1654E"/>
    <w:rsid w:val="00A20FFE"/>
    <w:rsid w:val="00A2323B"/>
    <w:rsid w:val="00A2349D"/>
    <w:rsid w:val="00A248C4"/>
    <w:rsid w:val="00A26839"/>
    <w:rsid w:val="00A32846"/>
    <w:rsid w:val="00A33CB0"/>
    <w:rsid w:val="00A37293"/>
    <w:rsid w:val="00A40449"/>
    <w:rsid w:val="00A40642"/>
    <w:rsid w:val="00A43A11"/>
    <w:rsid w:val="00A445AE"/>
    <w:rsid w:val="00A44E74"/>
    <w:rsid w:val="00A45063"/>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42B6"/>
    <w:rsid w:val="00A843B5"/>
    <w:rsid w:val="00A843CB"/>
    <w:rsid w:val="00A84765"/>
    <w:rsid w:val="00A84D47"/>
    <w:rsid w:val="00A8534C"/>
    <w:rsid w:val="00A8548C"/>
    <w:rsid w:val="00A85730"/>
    <w:rsid w:val="00A877A3"/>
    <w:rsid w:val="00A91A83"/>
    <w:rsid w:val="00A9270D"/>
    <w:rsid w:val="00AA28D7"/>
    <w:rsid w:val="00AA3839"/>
    <w:rsid w:val="00AA4862"/>
    <w:rsid w:val="00AA51D7"/>
    <w:rsid w:val="00AA6029"/>
    <w:rsid w:val="00AA657B"/>
    <w:rsid w:val="00AB40EE"/>
    <w:rsid w:val="00AB664D"/>
    <w:rsid w:val="00AC13DE"/>
    <w:rsid w:val="00AC4D3D"/>
    <w:rsid w:val="00AD1FFB"/>
    <w:rsid w:val="00AD2FEC"/>
    <w:rsid w:val="00AD7EB2"/>
    <w:rsid w:val="00AE0D32"/>
    <w:rsid w:val="00AE1F89"/>
    <w:rsid w:val="00AE1FE6"/>
    <w:rsid w:val="00AE5552"/>
    <w:rsid w:val="00AE619C"/>
    <w:rsid w:val="00AE65DE"/>
    <w:rsid w:val="00AE7F62"/>
    <w:rsid w:val="00AF0442"/>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80150"/>
    <w:rsid w:val="00B80CBB"/>
    <w:rsid w:val="00B84CF4"/>
    <w:rsid w:val="00B852CF"/>
    <w:rsid w:val="00B8784C"/>
    <w:rsid w:val="00B917F7"/>
    <w:rsid w:val="00B926F7"/>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4285"/>
    <w:rsid w:val="00BC47DF"/>
    <w:rsid w:val="00BC555B"/>
    <w:rsid w:val="00BC5CEE"/>
    <w:rsid w:val="00BC6215"/>
    <w:rsid w:val="00BC6D21"/>
    <w:rsid w:val="00BC6D41"/>
    <w:rsid w:val="00BD2C08"/>
    <w:rsid w:val="00BD2F46"/>
    <w:rsid w:val="00BD3AE3"/>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69E2"/>
    <w:rsid w:val="00C27DBF"/>
    <w:rsid w:val="00C321DD"/>
    <w:rsid w:val="00C36D66"/>
    <w:rsid w:val="00C36FAD"/>
    <w:rsid w:val="00C40D5A"/>
    <w:rsid w:val="00C41F3D"/>
    <w:rsid w:val="00C41F51"/>
    <w:rsid w:val="00C45CB3"/>
    <w:rsid w:val="00C5098D"/>
    <w:rsid w:val="00C5534E"/>
    <w:rsid w:val="00C55414"/>
    <w:rsid w:val="00C5630C"/>
    <w:rsid w:val="00C57C0D"/>
    <w:rsid w:val="00C60D1B"/>
    <w:rsid w:val="00C6115A"/>
    <w:rsid w:val="00C647BE"/>
    <w:rsid w:val="00C71939"/>
    <w:rsid w:val="00C7264B"/>
    <w:rsid w:val="00C7435B"/>
    <w:rsid w:val="00C74B6C"/>
    <w:rsid w:val="00C7693F"/>
    <w:rsid w:val="00C80206"/>
    <w:rsid w:val="00C80609"/>
    <w:rsid w:val="00C813D2"/>
    <w:rsid w:val="00C818B6"/>
    <w:rsid w:val="00C832B9"/>
    <w:rsid w:val="00C836AE"/>
    <w:rsid w:val="00C84E97"/>
    <w:rsid w:val="00C864ED"/>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42F3"/>
    <w:rsid w:val="00CE53BB"/>
    <w:rsid w:val="00CE62C5"/>
    <w:rsid w:val="00CE6347"/>
    <w:rsid w:val="00CE7613"/>
    <w:rsid w:val="00CE7A1A"/>
    <w:rsid w:val="00CF4FE6"/>
    <w:rsid w:val="00D02024"/>
    <w:rsid w:val="00D032C7"/>
    <w:rsid w:val="00D05D5B"/>
    <w:rsid w:val="00D10FAD"/>
    <w:rsid w:val="00D13390"/>
    <w:rsid w:val="00D1350E"/>
    <w:rsid w:val="00D13D0F"/>
    <w:rsid w:val="00D1694A"/>
    <w:rsid w:val="00D173F6"/>
    <w:rsid w:val="00D276D0"/>
    <w:rsid w:val="00D320B9"/>
    <w:rsid w:val="00D347C8"/>
    <w:rsid w:val="00D34AE6"/>
    <w:rsid w:val="00D35A98"/>
    <w:rsid w:val="00D37492"/>
    <w:rsid w:val="00D374E2"/>
    <w:rsid w:val="00D40344"/>
    <w:rsid w:val="00D40E48"/>
    <w:rsid w:val="00D435F9"/>
    <w:rsid w:val="00D448EB"/>
    <w:rsid w:val="00D463B8"/>
    <w:rsid w:val="00D47CD7"/>
    <w:rsid w:val="00D47E01"/>
    <w:rsid w:val="00D5125B"/>
    <w:rsid w:val="00D51E00"/>
    <w:rsid w:val="00D52009"/>
    <w:rsid w:val="00D53321"/>
    <w:rsid w:val="00D53730"/>
    <w:rsid w:val="00D53A99"/>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4859"/>
    <w:rsid w:val="00D84C87"/>
    <w:rsid w:val="00D90624"/>
    <w:rsid w:val="00D93463"/>
    <w:rsid w:val="00D943EB"/>
    <w:rsid w:val="00DA2705"/>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6BB3"/>
    <w:rsid w:val="00E01132"/>
    <w:rsid w:val="00E01E82"/>
    <w:rsid w:val="00E04891"/>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594"/>
    <w:rsid w:val="00E47AA7"/>
    <w:rsid w:val="00E5241D"/>
    <w:rsid w:val="00E53654"/>
    <w:rsid w:val="00E54485"/>
    <w:rsid w:val="00E57F59"/>
    <w:rsid w:val="00E60389"/>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1FD"/>
    <w:rsid w:val="00E9660E"/>
    <w:rsid w:val="00E96FCA"/>
    <w:rsid w:val="00EB0981"/>
    <w:rsid w:val="00EB10BE"/>
    <w:rsid w:val="00EB1333"/>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7DEE"/>
    <w:rsid w:val="00F8259C"/>
    <w:rsid w:val="00F82B64"/>
    <w:rsid w:val="00F865D3"/>
    <w:rsid w:val="00F86D2C"/>
    <w:rsid w:val="00F87401"/>
    <w:rsid w:val="00F904B0"/>
    <w:rsid w:val="00F904EA"/>
    <w:rsid w:val="00F91DE2"/>
    <w:rsid w:val="00F9461E"/>
    <w:rsid w:val="00F9476F"/>
    <w:rsid w:val="00F96C9A"/>
    <w:rsid w:val="00FA0680"/>
    <w:rsid w:val="00FA1B5B"/>
    <w:rsid w:val="00FA79A9"/>
    <w:rsid w:val="00FB45D4"/>
    <w:rsid w:val="00FB4F3F"/>
    <w:rsid w:val="00FB5889"/>
    <w:rsid w:val="00FC13EF"/>
    <w:rsid w:val="00FC4333"/>
    <w:rsid w:val="00FC494E"/>
    <w:rsid w:val="00FC6774"/>
    <w:rsid w:val="00FC6FA9"/>
    <w:rsid w:val="00FD13CF"/>
    <w:rsid w:val="00FD3B69"/>
    <w:rsid w:val="00FD424F"/>
    <w:rsid w:val="00FD58EC"/>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s://www.nytimes.com/2019/10/31/opinion/sunday/climate-change-evangelical-christian.html" TargetMode="External"/><Relationship Id="rId26" Type="http://schemas.openxmlformats.org/officeDocument/2006/relationships/hyperlink" Target="https://lutheransrestoringcreation.org/ccck-green-teams/" TargetMode="External"/><Relationship Id="rId39" Type="http://schemas.openxmlformats.org/officeDocument/2006/relationships/fontTable" Target="fontTable.xml"/><Relationship Id="rId21" Type="http://schemas.openxmlformats.org/officeDocument/2006/relationships/hyperlink" Target="http://www.stewardshipoflife.org/2016/09/gods-call-to-earthkeeping/" TargetMode="External"/><Relationship Id="rId34" Type="http://schemas.openxmlformats.org/officeDocument/2006/relationships/hyperlink" Target="http://www.elca.org/stewardship"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s://livinglutheran.blob.core.windows.net/cdn/wp-content/uploads/2020/07/0820creation.pdf" TargetMode="External"/><Relationship Id="rId25" Type="http://schemas.openxmlformats.org/officeDocument/2006/relationships/hyperlink" Target="https://lutheransrestoringcreation.org/ccck-green-teams/" TargetMode="External"/><Relationship Id="rId33" Type="http://schemas.openxmlformats.org/officeDocument/2006/relationships/hyperlink" Target="http://elca.org/stewardship" TargetMode="External"/><Relationship Id="rId38" Type="http://schemas.openxmlformats.org/officeDocument/2006/relationships/hyperlink" Target="http://www.elca.org/give/elca-foundation" TargetMode="External"/><Relationship Id="rId2" Type="http://schemas.openxmlformats.org/officeDocument/2006/relationships/numbering" Target="numbering.xml"/><Relationship Id="rId16" Type="http://schemas.openxmlformats.org/officeDocument/2006/relationships/hyperlink" Target="https://www.livinglutheran.org/2020/08/a-call-to-heal-creation/" TargetMode="External"/><Relationship Id="rId20" Type="http://schemas.openxmlformats.org/officeDocument/2006/relationships/hyperlink" Target="http://www.globalweirdingseries.com/" TargetMode="External"/><Relationship Id="rId29" Type="http://schemas.openxmlformats.org/officeDocument/2006/relationships/hyperlink" Target="https://www.patheos.com/blogs/ecopreacher/2017/04/17-ways-ecopreacher-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hyperlink" Target="https://mennocreationcare.org/every-creature-singing" TargetMode="External"/><Relationship Id="rId32" Type="http://schemas.openxmlformats.org/officeDocument/2006/relationships/hyperlink" Target="http://www.stewardshipoflife.org" TargetMode="External"/><Relationship Id="rId37" Type="http://schemas.openxmlformats.org/officeDocument/2006/relationships/hyperlink" Target="https://www.elca.org/give/elca-foundatio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vinglutheran.blob.core.windows.net/cdn/wp-content/uploads/2020/07/0820creation.pdf" TargetMode="External"/><Relationship Id="rId23" Type="http://schemas.openxmlformats.org/officeDocument/2006/relationships/hyperlink" Target="https://mennocreationcare.org/every-creature-singing" TargetMode="External"/><Relationship Id="rId28" Type="http://schemas.openxmlformats.org/officeDocument/2006/relationships/hyperlink" Target="https://thestewardshipguy.files.wordpress.com/2020/02/lets-talk-faith-elca.pdf" TargetMode="External"/><Relationship Id="rId36" Type="http://schemas.openxmlformats.org/officeDocument/2006/relationships/hyperlink" Target="http://faithlead.luthersem.edu/stewardship/" TargetMode="Externa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s://www.depts.ttu.edu/csc/" TargetMode="External"/><Relationship Id="rId31" Type="http://schemas.openxmlformats.org/officeDocument/2006/relationships/hyperlink" Target="http://www.stewardshipoflife.org/"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s://www.livinglutheran.org/2020/08/a-call-to-heal-creation/" TargetMode="External"/><Relationship Id="rId22" Type="http://schemas.openxmlformats.org/officeDocument/2006/relationships/hyperlink" Target="http://www.stewardshipoflife.org/2016/09/gods-call-to-earthkeeping/" TargetMode="External"/><Relationship Id="rId27" Type="http://schemas.openxmlformats.org/officeDocument/2006/relationships/hyperlink" Target="https://thestewardshipguy.files.wordpress.com/2020/02/lets-talk-faith-elca.pdf" TargetMode="External"/><Relationship Id="rId30" Type="http://schemas.openxmlformats.org/officeDocument/2006/relationships/hyperlink" Target="https://www.patheos.com/blogs/ecopreacher/2017/04/17-ways-ecopreacher-2017/" TargetMode="External"/><Relationship Id="rId35" Type="http://schemas.openxmlformats.org/officeDocument/2006/relationships/hyperlink" Target="http://faithlead.luthersem.edu/stewardship/"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12381</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cp:revision>
  <cp:lastPrinted>2020-04-09T15:29:00Z</cp:lastPrinted>
  <dcterms:created xsi:type="dcterms:W3CDTF">2021-03-09T15:54:00Z</dcterms:created>
  <dcterms:modified xsi:type="dcterms:W3CDTF">2021-03-09T15:54:00Z</dcterms:modified>
</cp:coreProperties>
</file>