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6063" w14:textId="12DA7E51" w:rsidR="00270A94" w:rsidRPr="00C90FD9" w:rsidRDefault="00270A94" w:rsidP="00270A94">
      <w:pPr>
        <w:pStyle w:val="NormalWeb"/>
        <w:rPr>
          <w:rFonts w:asciiTheme="minorHAnsi" w:hAnsiTheme="minorHAnsi" w:cstheme="minorHAnsi"/>
          <w:b/>
          <w:sz w:val="48"/>
        </w:rPr>
      </w:pPr>
      <w:r w:rsidRPr="00C90FD9">
        <w:rPr>
          <w:rFonts w:asciiTheme="minorHAnsi" w:hAnsiTheme="minorHAnsi" w:cstheme="minorHAnsi"/>
          <w:b/>
          <w:sz w:val="48"/>
        </w:rPr>
        <w:t>Teach, inspire stewardship for Lent</w:t>
      </w:r>
      <w:r w:rsidR="00CB08F1" w:rsidRPr="00C90FD9">
        <w:rPr>
          <w:rFonts w:asciiTheme="minorHAnsi" w:hAnsiTheme="minorHAnsi" w:cstheme="minorHAnsi"/>
          <w:b/>
          <w:sz w:val="48"/>
        </w:rPr>
        <w:t xml:space="preserve"> 202</w:t>
      </w:r>
      <w:r w:rsidR="00AD5596">
        <w:rPr>
          <w:rFonts w:asciiTheme="minorHAnsi" w:hAnsiTheme="minorHAnsi" w:cstheme="minorHAnsi"/>
          <w:b/>
          <w:sz w:val="48"/>
        </w:rPr>
        <w:t>4</w:t>
      </w:r>
    </w:p>
    <w:p w14:paraId="3AAB8F81" w14:textId="77777777" w:rsidR="00270A94" w:rsidRPr="00C90FD9" w:rsidRDefault="00270A94" w:rsidP="00270A94">
      <w:pPr>
        <w:pStyle w:val="NormalWeb"/>
        <w:rPr>
          <w:rFonts w:asciiTheme="minorHAnsi" w:hAnsiTheme="minorHAnsi" w:cstheme="minorHAnsi"/>
          <w:i/>
        </w:rPr>
      </w:pPr>
      <w:r w:rsidRPr="00C90FD9">
        <w:rPr>
          <w:rFonts w:asciiTheme="minorHAnsi" w:hAnsiTheme="minorHAnsi" w:cstheme="minorHAnsi"/>
          <w:i/>
        </w:rPr>
        <w:t>Compiled by SOLI</w:t>
      </w:r>
    </w:p>
    <w:p w14:paraId="62AD2406" w14:textId="2A5F6F14" w:rsidR="00270A94" w:rsidRPr="00C90FD9" w:rsidRDefault="00270A94" w:rsidP="00270A94">
      <w:pPr>
        <w:pStyle w:val="NormalWeb"/>
        <w:rPr>
          <w:rFonts w:asciiTheme="minorHAnsi" w:hAnsiTheme="minorHAnsi" w:cstheme="minorHAnsi"/>
        </w:rPr>
      </w:pPr>
      <w:r w:rsidRPr="00C90FD9">
        <w:rPr>
          <w:rFonts w:asciiTheme="minorHAnsi" w:hAnsiTheme="minorHAnsi" w:cstheme="minorHAnsi"/>
        </w:rPr>
        <w:t>God’s people are yearning for tools and help them draw closer to the divine. Here are a number of resources that you can use to help Lent be a time of focus on stewardship of our time, talent, treasure, and planet. From a variety of sources and in a number of formats, there’s something for every need.</w:t>
      </w:r>
    </w:p>
    <w:p w14:paraId="489E5154" w14:textId="1CC5C288" w:rsidR="009408C0" w:rsidRPr="00C90FD9" w:rsidRDefault="00000000" w:rsidP="00270A94">
      <w:pPr>
        <w:pStyle w:val="NormalWeb"/>
        <w:rPr>
          <w:rFonts w:asciiTheme="minorHAnsi" w:hAnsiTheme="minorHAnsi" w:cstheme="minorHAnsi"/>
        </w:rPr>
      </w:pPr>
      <w:hyperlink r:id="rId4" w:history="1">
        <w:r w:rsidR="009408C0" w:rsidRPr="00C90FD9">
          <w:rPr>
            <w:rStyle w:val="Hyperlink"/>
            <w:rFonts w:asciiTheme="minorHAnsi" w:hAnsiTheme="minorHAnsi" w:cstheme="minorHAnsi"/>
          </w:rPr>
          <w:t>Forty Days, Forty Ways to Exercise Good Stewardship of Lent &amp; Easter</w:t>
        </w:r>
      </w:hyperlink>
      <w:r w:rsidR="00020533" w:rsidRPr="00C90FD9">
        <w:rPr>
          <w:rFonts w:asciiTheme="minorHAnsi" w:hAnsiTheme="minorHAnsi" w:cstheme="minorHAnsi"/>
        </w:rPr>
        <w:t xml:space="preserve"> – Practical suggestions for individuals </w:t>
      </w:r>
      <w:r w:rsidR="00FB0357" w:rsidRPr="00C90FD9">
        <w:rPr>
          <w:rFonts w:asciiTheme="minorHAnsi" w:hAnsiTheme="minorHAnsi" w:cstheme="minorHAnsi"/>
        </w:rPr>
        <w:t xml:space="preserve">and families to practice stewardship. From </w:t>
      </w:r>
      <w:r w:rsidR="00D468B2" w:rsidRPr="00C90FD9">
        <w:rPr>
          <w:rFonts w:asciiTheme="minorHAnsi" w:hAnsiTheme="minorHAnsi" w:cstheme="minorHAnsi"/>
        </w:rPr>
        <w:t>the International Catholic Stewardship Council.</w:t>
      </w:r>
      <w:r w:rsidR="00F76356">
        <w:rPr>
          <w:rFonts w:asciiTheme="minorHAnsi" w:hAnsiTheme="minorHAnsi" w:cstheme="minorHAnsi"/>
        </w:rPr>
        <w:br/>
      </w:r>
      <w:hyperlink r:id="rId5" w:history="1">
        <w:r w:rsidR="001D260F" w:rsidRPr="001D260F">
          <w:rPr>
            <w:rStyle w:val="Hyperlink"/>
            <w:rFonts w:asciiTheme="minorHAnsi" w:hAnsiTheme="minorHAnsi" w:cstheme="minorHAnsi"/>
            <w:sz w:val="20"/>
            <w:szCs w:val="20"/>
          </w:rPr>
          <w:t>https://catholicstewardship.com/forty-days-forty-ways-to-exercise-good-stewardship-of-lent-and-easter/</w:t>
        </w:r>
      </w:hyperlink>
    </w:p>
    <w:p w14:paraId="285B3BF7" w14:textId="1A7A05BB" w:rsidR="00115C36" w:rsidRPr="00C90FD9" w:rsidRDefault="00000000" w:rsidP="00115C36">
      <w:pPr>
        <w:pStyle w:val="NormalWeb"/>
        <w:rPr>
          <w:rFonts w:asciiTheme="minorHAnsi" w:hAnsiTheme="minorHAnsi" w:cstheme="minorHAnsi"/>
        </w:rPr>
      </w:pPr>
      <w:hyperlink r:id="rId6" w:history="1">
        <w:r w:rsidR="000A1E9B" w:rsidRPr="00C90FD9">
          <w:rPr>
            <w:rStyle w:val="Hyperlink"/>
            <w:rFonts w:asciiTheme="minorHAnsi" w:hAnsiTheme="minorHAnsi" w:cstheme="minorHAnsi"/>
          </w:rPr>
          <w:t>Discipleship &amp; Stewardship During Lent</w:t>
        </w:r>
      </w:hyperlink>
      <w:r w:rsidR="000A1E9B" w:rsidRPr="00C90FD9">
        <w:rPr>
          <w:rFonts w:asciiTheme="minorHAnsi" w:hAnsiTheme="minorHAnsi" w:cstheme="minorHAnsi"/>
        </w:rPr>
        <w:t xml:space="preserve"> – Here’s a </w:t>
      </w:r>
      <w:r w:rsidR="009408C0" w:rsidRPr="00C90FD9">
        <w:rPr>
          <w:rFonts w:asciiTheme="minorHAnsi" w:hAnsiTheme="minorHAnsi" w:cstheme="minorHAnsi"/>
        </w:rPr>
        <w:t>pdf</w:t>
      </w:r>
      <w:r w:rsidR="000A1E9B" w:rsidRPr="00C90FD9">
        <w:rPr>
          <w:rFonts w:asciiTheme="minorHAnsi" w:hAnsiTheme="minorHAnsi" w:cstheme="minorHAnsi"/>
        </w:rPr>
        <w:t xml:space="preserve"> presentation with lots of good ideas on how to practice stewardship in Lent. From the Center for Discipleship and Stewardship.</w:t>
      </w:r>
      <w:r w:rsidR="00115C36">
        <w:rPr>
          <w:rFonts w:asciiTheme="minorHAnsi" w:hAnsiTheme="minorHAnsi" w:cstheme="minorHAnsi"/>
        </w:rPr>
        <w:br/>
      </w:r>
      <w:hyperlink r:id="rId7" w:history="1">
        <w:r w:rsidR="00115C36" w:rsidRPr="001D260F">
          <w:rPr>
            <w:rStyle w:val="Hyperlink"/>
            <w:rFonts w:asciiTheme="minorHAnsi" w:hAnsiTheme="minorHAnsi" w:cstheme="minorHAnsi"/>
            <w:sz w:val="20"/>
            <w:szCs w:val="20"/>
          </w:rPr>
          <w:t>https://discipleship.dio.org/uploads/files/Webinar_Resources/Discipleship_and_Stewardship_During_Lent/Discipleship_and_Stewardship_During_Lent.pdf</w:t>
        </w:r>
      </w:hyperlink>
    </w:p>
    <w:p w14:paraId="6232C137" w14:textId="77777777" w:rsidR="00CB08F1" w:rsidRPr="00C90FD9" w:rsidRDefault="00000000" w:rsidP="00CB08F1">
      <w:pPr>
        <w:pStyle w:val="NormalWeb"/>
        <w:rPr>
          <w:rFonts w:asciiTheme="minorHAnsi" w:hAnsiTheme="minorHAnsi" w:cstheme="minorHAnsi"/>
          <w:sz w:val="20"/>
        </w:rPr>
      </w:pPr>
      <w:hyperlink r:id="rId8" w:history="1">
        <w:r w:rsidR="00CB08F1" w:rsidRPr="00C90FD9">
          <w:rPr>
            <w:rStyle w:val="Hyperlink"/>
            <w:rFonts w:asciiTheme="minorHAnsi" w:hAnsiTheme="minorHAnsi" w:cstheme="minorHAnsi"/>
          </w:rPr>
          <w:t>Lenten Devotional: Stewardship Principles</w:t>
        </w:r>
      </w:hyperlink>
      <w:r w:rsidR="00CB08F1" w:rsidRPr="00C90FD9">
        <w:rPr>
          <w:rFonts w:asciiTheme="minorHAnsi" w:hAnsiTheme="minorHAnsi" w:cstheme="minorHAnsi"/>
        </w:rPr>
        <w:t>, from Luther Seminary, St. Paul, MN. It’s a dandy Lenten daily stewardship devotional, but it’s dated for a different year. Change the dates and you’ve got a winner!</w:t>
      </w:r>
      <w:r w:rsidR="00CB08F1" w:rsidRPr="00C90FD9">
        <w:rPr>
          <w:rFonts w:asciiTheme="minorHAnsi" w:hAnsiTheme="minorHAnsi" w:cstheme="minorHAnsi"/>
        </w:rPr>
        <w:br/>
      </w:r>
      <w:hyperlink r:id="rId9" w:history="1">
        <w:r w:rsidR="00CB08F1" w:rsidRPr="00C90FD9">
          <w:rPr>
            <w:rStyle w:val="Hyperlink"/>
            <w:rFonts w:asciiTheme="minorHAnsi" w:hAnsiTheme="minorHAnsi" w:cstheme="minorHAnsi"/>
            <w:sz w:val="20"/>
            <w:szCs w:val="20"/>
          </w:rPr>
          <w:t>http://www.stewardshipoflife.org/wp-content/uploads/2020/02/LentenStewardshipDevotional-2012.pdf</w:t>
        </w:r>
      </w:hyperlink>
    </w:p>
    <w:p w14:paraId="502B5018" w14:textId="77777777" w:rsidR="00CB08F1" w:rsidRPr="00C90FD9" w:rsidRDefault="00000000" w:rsidP="00CB08F1">
      <w:pPr>
        <w:pStyle w:val="NormalWeb"/>
        <w:rPr>
          <w:rFonts w:asciiTheme="minorHAnsi" w:hAnsiTheme="minorHAnsi" w:cstheme="minorHAnsi"/>
          <w:sz w:val="20"/>
        </w:rPr>
      </w:pPr>
      <w:hyperlink r:id="rId10" w:history="1">
        <w:r w:rsidR="00CB08F1" w:rsidRPr="00C90FD9">
          <w:rPr>
            <w:rStyle w:val="Hyperlink"/>
            <w:rFonts w:asciiTheme="minorHAnsi" w:hAnsiTheme="minorHAnsi" w:cstheme="minorHAnsi"/>
          </w:rPr>
          <w:t>Connecting with Go</w:t>
        </w:r>
        <w:r w:rsidR="00CB08F1" w:rsidRPr="00C90FD9">
          <w:rPr>
            <w:rStyle w:val="Hyperlink"/>
            <w:rFonts w:asciiTheme="minorHAnsi" w:hAnsiTheme="minorHAnsi" w:cstheme="minorHAnsi"/>
          </w:rPr>
          <w:t>d</w:t>
        </w:r>
        <w:r w:rsidR="00CB08F1" w:rsidRPr="00C90FD9">
          <w:rPr>
            <w:rStyle w:val="Hyperlink"/>
            <w:rFonts w:asciiTheme="minorHAnsi" w:hAnsiTheme="minorHAnsi" w:cstheme="minorHAnsi"/>
          </w:rPr>
          <w:t>, Myself, Others</w:t>
        </w:r>
      </w:hyperlink>
      <w:r w:rsidR="00CB08F1" w:rsidRPr="00C90FD9">
        <w:rPr>
          <w:rFonts w:asciiTheme="minorHAnsi" w:hAnsiTheme="minorHAnsi" w:cstheme="minorHAnsi"/>
        </w:rPr>
        <w:t>, from Alternatives for Simple Living, offers a meditation, a reading suggestion or an activity for every day of Lent. Very creative!</w:t>
      </w:r>
      <w:r w:rsidR="00CB08F1" w:rsidRPr="00C90FD9">
        <w:rPr>
          <w:rFonts w:asciiTheme="minorHAnsi" w:hAnsiTheme="minorHAnsi" w:cstheme="minorHAnsi"/>
        </w:rPr>
        <w:br/>
      </w:r>
      <w:hyperlink r:id="rId11" w:history="1">
        <w:r w:rsidR="00CB08F1" w:rsidRPr="00C90FD9">
          <w:rPr>
            <w:rStyle w:val="Hyperlink"/>
            <w:rFonts w:asciiTheme="minorHAnsi" w:hAnsiTheme="minorHAnsi" w:cstheme="minorHAnsi"/>
            <w:sz w:val="20"/>
          </w:rPr>
          <w:t>http://simpleliving.startlogic.com/indexoth.php?place=archives/Lent/LentCal2004.php</w:t>
        </w:r>
      </w:hyperlink>
    </w:p>
    <w:p w14:paraId="092B3C0B" w14:textId="7FF598D2" w:rsidR="003377E4" w:rsidRPr="00C90FD9" w:rsidRDefault="00000000" w:rsidP="003377E4">
      <w:pPr>
        <w:pStyle w:val="NormalWeb"/>
        <w:rPr>
          <w:rFonts w:asciiTheme="minorHAnsi" w:hAnsiTheme="minorHAnsi" w:cstheme="minorHAnsi"/>
          <w:sz w:val="20"/>
        </w:rPr>
      </w:pPr>
      <w:hyperlink r:id="rId12" w:history="1">
        <w:r w:rsidR="003377E4" w:rsidRPr="00C90FD9">
          <w:rPr>
            <w:rStyle w:val="Hyperlink"/>
            <w:rFonts w:asciiTheme="minorHAnsi" w:hAnsiTheme="minorHAnsi" w:cstheme="minorHAnsi"/>
          </w:rPr>
          <w:t>Pittsburgh Theological Seminary</w:t>
        </w:r>
      </w:hyperlink>
      <w:r w:rsidR="003377E4" w:rsidRPr="00C90FD9">
        <w:rPr>
          <w:rFonts w:asciiTheme="minorHAnsi" w:hAnsiTheme="minorHAnsi" w:cstheme="minorHAnsi"/>
        </w:rPr>
        <w:t xml:space="preserve"> – For 202</w:t>
      </w:r>
      <w:r w:rsidR="00EF1F54">
        <w:rPr>
          <w:rFonts w:asciiTheme="minorHAnsi" w:hAnsiTheme="minorHAnsi" w:cstheme="minorHAnsi"/>
        </w:rPr>
        <w:t>4</w:t>
      </w:r>
      <w:r w:rsidR="003377E4" w:rsidRPr="00C90FD9">
        <w:rPr>
          <w:rFonts w:asciiTheme="minorHAnsi" w:hAnsiTheme="minorHAnsi" w:cstheme="minorHAnsi"/>
        </w:rPr>
        <w:t xml:space="preserve"> PTS offers a variety of Lenten devotional resources in print, video or audio. Select the one that works for you. Sign up for email devotions.</w:t>
      </w:r>
      <w:r w:rsidR="003377E4" w:rsidRPr="00C90FD9">
        <w:rPr>
          <w:rFonts w:asciiTheme="minorHAnsi" w:hAnsiTheme="minorHAnsi" w:cstheme="minorHAnsi"/>
        </w:rPr>
        <w:br/>
      </w:r>
      <w:hyperlink r:id="rId13" w:history="1">
        <w:r w:rsidR="003377E4" w:rsidRPr="00C90FD9">
          <w:rPr>
            <w:rStyle w:val="Hyperlink"/>
            <w:rFonts w:asciiTheme="minorHAnsi" w:hAnsiTheme="minorHAnsi" w:cstheme="minorHAnsi"/>
            <w:sz w:val="20"/>
          </w:rPr>
          <w:t>https://www.pts.edu/devotional_1</w:t>
        </w:r>
      </w:hyperlink>
    </w:p>
    <w:p w14:paraId="237D3A67" w14:textId="77777777" w:rsidR="00270A94" w:rsidRPr="00C90FD9" w:rsidRDefault="00000000" w:rsidP="00270A94">
      <w:pPr>
        <w:pStyle w:val="NormalWeb"/>
        <w:rPr>
          <w:rFonts w:asciiTheme="minorHAnsi" w:hAnsiTheme="minorHAnsi" w:cstheme="minorHAnsi"/>
          <w:sz w:val="20"/>
        </w:rPr>
      </w:pPr>
      <w:hyperlink r:id="rId14" w:history="1">
        <w:r w:rsidR="00270A94" w:rsidRPr="00C90FD9">
          <w:rPr>
            <w:rStyle w:val="Hyperlink"/>
            <w:rFonts w:asciiTheme="minorHAnsi" w:hAnsiTheme="minorHAnsi" w:cstheme="minorHAnsi"/>
          </w:rPr>
          <w:t>Celebrate/Explore Creation C</w:t>
        </w:r>
        <w:r w:rsidR="00270A94" w:rsidRPr="00C90FD9">
          <w:rPr>
            <w:rStyle w:val="Hyperlink"/>
            <w:rFonts w:asciiTheme="minorHAnsi" w:hAnsiTheme="minorHAnsi" w:cstheme="minorHAnsi"/>
          </w:rPr>
          <w:t>a</w:t>
        </w:r>
        <w:r w:rsidR="00270A94" w:rsidRPr="00C90FD9">
          <w:rPr>
            <w:rStyle w:val="Hyperlink"/>
            <w:rFonts w:asciiTheme="minorHAnsi" w:hAnsiTheme="minorHAnsi" w:cstheme="minorHAnsi"/>
          </w:rPr>
          <w:t>re for Lent</w:t>
        </w:r>
      </w:hyperlink>
      <w:r w:rsidR="00270A94" w:rsidRPr="00C90FD9">
        <w:rPr>
          <w:rFonts w:asciiTheme="minorHAnsi" w:hAnsiTheme="minorHAnsi" w:cstheme="minorHAnsi"/>
        </w:rPr>
        <w:t xml:space="preserve"> – Bring some ecological consciousness into your congregation this Lent. Lutherans Restoring Creation has gathered together a number of great resources for study and exploration.</w:t>
      </w:r>
      <w:r w:rsidR="00270A94" w:rsidRPr="00C90FD9">
        <w:rPr>
          <w:rFonts w:asciiTheme="minorHAnsi" w:hAnsiTheme="minorHAnsi" w:cstheme="minorHAnsi"/>
        </w:rPr>
        <w:br/>
      </w:r>
      <w:hyperlink r:id="rId15" w:history="1">
        <w:r w:rsidR="00270A94" w:rsidRPr="00C90FD9">
          <w:rPr>
            <w:rStyle w:val="Hyperlink"/>
            <w:rFonts w:asciiTheme="minorHAnsi" w:hAnsiTheme="minorHAnsi" w:cstheme="minorHAnsi"/>
            <w:sz w:val="20"/>
          </w:rPr>
          <w:t>https://lutheransrestoringcreation.org/ways-to-integrate-creation-care-to-your-lenten-practices/</w:t>
        </w:r>
      </w:hyperlink>
    </w:p>
    <w:p w14:paraId="3D1E72BF" w14:textId="5E7C287D" w:rsidR="00270A94" w:rsidRPr="00C90FD9" w:rsidRDefault="00000000" w:rsidP="00270A94">
      <w:pPr>
        <w:pStyle w:val="NormalWeb"/>
        <w:rPr>
          <w:rFonts w:asciiTheme="minorHAnsi" w:hAnsiTheme="minorHAnsi" w:cstheme="minorHAnsi"/>
          <w:sz w:val="20"/>
        </w:rPr>
      </w:pPr>
      <w:hyperlink r:id="rId16" w:history="1">
        <w:r w:rsidR="00EF1F54">
          <w:rPr>
            <w:rStyle w:val="Hyperlink"/>
            <w:rFonts w:asciiTheme="minorHAnsi" w:hAnsiTheme="minorHAnsi" w:cstheme="minorHAnsi"/>
          </w:rPr>
          <w:t>Lamb of God</w:t>
        </w:r>
      </w:hyperlink>
      <w:r w:rsidR="00270A94" w:rsidRPr="00C90FD9">
        <w:rPr>
          <w:rFonts w:asciiTheme="minorHAnsi" w:hAnsiTheme="minorHAnsi" w:cstheme="minorHAnsi"/>
        </w:rPr>
        <w:t>, from Lutheran Hour Ministries, is available in a number of formats — podcast, download, email subscription.</w:t>
      </w:r>
      <w:r w:rsidR="00270A94" w:rsidRPr="00C90FD9">
        <w:rPr>
          <w:rFonts w:asciiTheme="minorHAnsi" w:hAnsiTheme="minorHAnsi" w:cstheme="minorHAnsi"/>
        </w:rPr>
        <w:br/>
      </w:r>
      <w:hyperlink r:id="rId17" w:history="1">
        <w:r w:rsidR="00270A94" w:rsidRPr="00C90FD9">
          <w:rPr>
            <w:rStyle w:val="Hyperlink"/>
            <w:rFonts w:asciiTheme="minorHAnsi" w:hAnsiTheme="minorHAnsi" w:cstheme="minorHAnsi"/>
            <w:sz w:val="20"/>
          </w:rPr>
          <w:t>http://www.lhm.org/lent/</w:t>
        </w:r>
      </w:hyperlink>
    </w:p>
    <w:p w14:paraId="5424D79C" w14:textId="77777777" w:rsidR="00270A94" w:rsidRPr="00C90FD9" w:rsidRDefault="00000000" w:rsidP="00270A94">
      <w:pPr>
        <w:pStyle w:val="NormalWeb"/>
        <w:rPr>
          <w:rFonts w:asciiTheme="minorHAnsi" w:hAnsiTheme="minorHAnsi" w:cstheme="minorHAnsi"/>
          <w:sz w:val="20"/>
        </w:rPr>
      </w:pPr>
      <w:hyperlink r:id="rId18" w:history="1">
        <w:r w:rsidR="00270A94" w:rsidRPr="00C90FD9">
          <w:rPr>
            <w:rStyle w:val="Hyperlink"/>
            <w:rFonts w:asciiTheme="minorHAnsi" w:hAnsiTheme="minorHAnsi" w:cstheme="minorHAnsi"/>
          </w:rPr>
          <w:t>Ideas for Keeping a Hol</w:t>
        </w:r>
        <w:r w:rsidR="00270A94" w:rsidRPr="00C90FD9">
          <w:rPr>
            <w:rStyle w:val="Hyperlink"/>
            <w:rFonts w:asciiTheme="minorHAnsi" w:hAnsiTheme="minorHAnsi" w:cstheme="minorHAnsi"/>
          </w:rPr>
          <w:t>y</w:t>
        </w:r>
        <w:r w:rsidR="00270A94" w:rsidRPr="00C90FD9">
          <w:rPr>
            <w:rStyle w:val="Hyperlink"/>
            <w:rFonts w:asciiTheme="minorHAnsi" w:hAnsiTheme="minorHAnsi" w:cstheme="minorHAnsi"/>
          </w:rPr>
          <w:t xml:space="preserve"> Lent</w:t>
        </w:r>
      </w:hyperlink>
      <w:r w:rsidR="00270A94" w:rsidRPr="00C90FD9">
        <w:rPr>
          <w:rFonts w:asciiTheme="minorHAnsi" w:hAnsiTheme="minorHAnsi" w:cstheme="minorHAnsi"/>
        </w:rPr>
        <w:t>, from Nadia Bolz Weber, the “Sarcastic Lutheran.” Good, practical, simple ideas.</w:t>
      </w:r>
      <w:r w:rsidR="00270A94" w:rsidRPr="00C90FD9">
        <w:rPr>
          <w:rFonts w:asciiTheme="minorHAnsi" w:hAnsiTheme="minorHAnsi" w:cstheme="minorHAnsi"/>
        </w:rPr>
        <w:br/>
      </w:r>
      <w:hyperlink r:id="rId19" w:history="1">
        <w:r w:rsidR="00270A94" w:rsidRPr="00C90FD9">
          <w:rPr>
            <w:rStyle w:val="Hyperlink"/>
            <w:rFonts w:asciiTheme="minorHAnsi" w:hAnsiTheme="minorHAnsi" w:cstheme="minorHAnsi"/>
            <w:sz w:val="20"/>
          </w:rPr>
          <w:t>http://www.patheos.com/blogs/nadiabolzweber/2012/02/house-for-all-sinners-and-saints-40-ideas-for-keeping-a-holy-lent/</w:t>
        </w:r>
      </w:hyperlink>
    </w:p>
    <w:sectPr w:rsidR="00270A94" w:rsidRPr="00C90FD9" w:rsidSect="002A44B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2D"/>
    <w:rsid w:val="00020533"/>
    <w:rsid w:val="000A1E9B"/>
    <w:rsid w:val="00115C36"/>
    <w:rsid w:val="001D260F"/>
    <w:rsid w:val="0025512A"/>
    <w:rsid w:val="00266976"/>
    <w:rsid w:val="00270A94"/>
    <w:rsid w:val="002A44BA"/>
    <w:rsid w:val="003377E4"/>
    <w:rsid w:val="0034522D"/>
    <w:rsid w:val="003A3B44"/>
    <w:rsid w:val="004C1AD7"/>
    <w:rsid w:val="0050758E"/>
    <w:rsid w:val="006B77D3"/>
    <w:rsid w:val="006C5ED9"/>
    <w:rsid w:val="008E28C7"/>
    <w:rsid w:val="009408C0"/>
    <w:rsid w:val="00AD5596"/>
    <w:rsid w:val="00B51E3D"/>
    <w:rsid w:val="00C27E2C"/>
    <w:rsid w:val="00C90FD9"/>
    <w:rsid w:val="00CB08F1"/>
    <w:rsid w:val="00D468B2"/>
    <w:rsid w:val="00D758F4"/>
    <w:rsid w:val="00DA473E"/>
    <w:rsid w:val="00DC09FF"/>
    <w:rsid w:val="00EF1F54"/>
    <w:rsid w:val="00F76356"/>
    <w:rsid w:val="00FB0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6734"/>
  <w15:docId w15:val="{29BFC8AD-728B-41EC-99A5-8681722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A9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0A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8F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wardshipoflife.org/wp-content/uploads/2020/02/LentenStewardshipDevotional-2012.pdf" TargetMode="External"/><Relationship Id="rId13" Type="http://schemas.openxmlformats.org/officeDocument/2006/relationships/hyperlink" Target="https://www.pts.edu/devotional_1" TargetMode="External"/><Relationship Id="rId18" Type="http://schemas.openxmlformats.org/officeDocument/2006/relationships/hyperlink" Target="http://www.patheos.com/blogs/nadiabolzweber/2012/02/house-for-all-sinners-and-saints-40-ideas-for-keeping-a-holy-lent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iscipleship.dio.org/uploads/files/Webinar_Resources/Discipleship_and_Stewardship_During_Lent/Discipleship_and_Stewardship_During_Lent.pdf" TargetMode="External"/><Relationship Id="rId12" Type="http://schemas.openxmlformats.org/officeDocument/2006/relationships/hyperlink" Target="https://www.pts.edu/devotional_1" TargetMode="External"/><Relationship Id="rId17" Type="http://schemas.openxmlformats.org/officeDocument/2006/relationships/hyperlink" Target="http://www.lhm.org/len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hm.org/len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cipleship.dio.org/uploads/files/Webinar_Resources/Discipleship_and_Stewardship_During_Lent/Discipleship_and_Stewardship_During_Lent.pdf" TargetMode="External"/><Relationship Id="rId11" Type="http://schemas.openxmlformats.org/officeDocument/2006/relationships/hyperlink" Target="http://simpleliving.startlogic.com/indexoth.php?place=archives/Lent/LentCal2004.php" TargetMode="External"/><Relationship Id="rId5" Type="http://schemas.openxmlformats.org/officeDocument/2006/relationships/hyperlink" Target="https://catholicstewardship.com/forty-days-forty-ways-to-exercise-good-stewardship-of-lent-and-easter/" TargetMode="External"/><Relationship Id="rId15" Type="http://schemas.openxmlformats.org/officeDocument/2006/relationships/hyperlink" Target="https://lutheransrestoringcreation.org/ways-to-integrate-creation-care-to-your-lenten-practices/" TargetMode="External"/><Relationship Id="rId10" Type="http://schemas.openxmlformats.org/officeDocument/2006/relationships/hyperlink" Target="http://simpleliving.startlogic.com/indexoth.php?place=archives/Lent/LentCal2004.php" TargetMode="External"/><Relationship Id="rId19" Type="http://schemas.openxmlformats.org/officeDocument/2006/relationships/hyperlink" Target="http://www.patheos.com/blogs/nadiabolzweber/2012/02/house-for-all-sinners-and-saints-40-ideas-for-keeping-a-holy-lent/" TargetMode="External"/><Relationship Id="rId4" Type="http://schemas.openxmlformats.org/officeDocument/2006/relationships/hyperlink" Target="https://catholicstewardship.com/forty-days-forty-ways-to-exercise-good-stewardship-of-lent-and-easter/" TargetMode="External"/><Relationship Id="rId9" Type="http://schemas.openxmlformats.org/officeDocument/2006/relationships/hyperlink" Target="http://www.stewardshipoflife.org/wp-content/uploads/2020/02/LentenStewardshipDevotional-2012.pdf" TargetMode="External"/><Relationship Id="rId14" Type="http://schemas.openxmlformats.org/officeDocument/2006/relationships/hyperlink" Target="https://lutheransrestoringcreation.org/ways-to-integrate-creation-care-to-your-lenten-pract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Robert Blezard</cp:lastModifiedBy>
  <cp:revision>8</cp:revision>
  <cp:lastPrinted>2021-02-01T21:45:00Z</cp:lastPrinted>
  <dcterms:created xsi:type="dcterms:W3CDTF">2024-01-24T16:02:00Z</dcterms:created>
  <dcterms:modified xsi:type="dcterms:W3CDTF">2024-01-24T16:11:00Z</dcterms:modified>
</cp:coreProperties>
</file>