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344B50D5"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D8265C">
        <w:rPr>
          <w:rStyle w:val="hdg"/>
          <w:rFonts w:cs="Calibri"/>
          <w:b/>
          <w:sz w:val="36"/>
        </w:rPr>
        <w:t>June</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6FF8595A" w14:textId="3024FC52" w:rsidR="00040C34" w:rsidRPr="003D0CE1" w:rsidRDefault="008A0F13" w:rsidP="0056138B">
      <w:pPr>
        <w:jc w:val="center"/>
        <w:rPr>
          <w:rStyle w:val="hdg"/>
          <w:b/>
          <w:sz w:val="24"/>
        </w:rPr>
      </w:pPr>
      <w:r>
        <w:rPr>
          <w:rStyle w:val="hdg"/>
          <w:rFonts w:cs="Calibri"/>
          <w:i/>
          <w:sz w:val="24"/>
        </w:rPr>
        <w:t>May</w:t>
      </w:r>
      <w:r w:rsidR="0037483E">
        <w:rPr>
          <w:rStyle w:val="hdg"/>
          <w:rFonts w:cs="Calibri"/>
          <w:i/>
          <w:sz w:val="24"/>
        </w:rPr>
        <w:t>’s</w:t>
      </w:r>
      <w:r w:rsidR="00040C34" w:rsidRPr="003D0CE1">
        <w:rPr>
          <w:rStyle w:val="hdg"/>
          <w:rFonts w:cs="Calibri"/>
          <w:i/>
          <w:sz w:val="24"/>
        </w:rPr>
        <w:t xml:space="preserve"> theme: </w:t>
      </w:r>
      <w:r w:rsidR="00D242F0">
        <w:rPr>
          <w:b/>
          <w:sz w:val="24"/>
        </w:rPr>
        <w:t>Your Congregation’s Best Assets</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00000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000000"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000000"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000000"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3CDD1DC1" w14:textId="4BC43050" w:rsidR="00602117" w:rsidRPr="00C63213" w:rsidRDefault="00C63213" w:rsidP="00CE25B3">
      <w:pPr>
        <w:spacing w:after="0"/>
        <w:rPr>
          <w:b/>
          <w:u w:val="single"/>
        </w:rPr>
      </w:pPr>
      <w:r w:rsidRPr="00C63213">
        <w:rPr>
          <w:b/>
          <w:u w:val="single"/>
        </w:rPr>
        <w:t xml:space="preserve">June 2: </w:t>
      </w:r>
      <w:r w:rsidR="0033221E" w:rsidRPr="00C63213">
        <w:rPr>
          <w:b/>
          <w:u w:val="single"/>
        </w:rPr>
        <w:t>Pro</w:t>
      </w:r>
      <w:r w:rsidRPr="00C63213">
        <w:rPr>
          <w:b/>
          <w:u w:val="single"/>
        </w:rPr>
        <w:t xml:space="preserve">per 4, </w:t>
      </w:r>
      <w:r w:rsidR="00602117" w:rsidRPr="00C63213">
        <w:rPr>
          <w:b/>
          <w:u w:val="single"/>
        </w:rPr>
        <w:t>Second Sunday after Pentecost,</w:t>
      </w:r>
      <w:r w:rsidRPr="00C63213">
        <w:rPr>
          <w:b/>
          <w:u w:val="single"/>
        </w:rPr>
        <w:t xml:space="preserve"> Year B</w:t>
      </w:r>
    </w:p>
    <w:p w14:paraId="7BFC8659" w14:textId="3A14E2C9" w:rsidR="0033221E" w:rsidRDefault="0033221E" w:rsidP="0033221E">
      <w:pPr>
        <w:spacing w:after="0"/>
      </w:pPr>
      <w:r>
        <w:rPr>
          <w:b/>
        </w:rPr>
        <w:t xml:space="preserve">Deuteronomy 5:12 </w:t>
      </w:r>
      <w:r w:rsidRPr="00383A75">
        <w:rPr>
          <w:b/>
        </w:rPr>
        <w:t>–</w:t>
      </w:r>
      <w:r w:rsidR="00D16D93">
        <w:rPr>
          <w:b/>
        </w:rPr>
        <w:t xml:space="preserve"> </w:t>
      </w:r>
      <w:r>
        <w:t xml:space="preserve">Observe the Sabbath day and keep it holy, as the LORD your God commanded you. </w:t>
      </w:r>
      <w:r>
        <w:br/>
      </w:r>
      <w:r w:rsidRPr="009C1567">
        <w:rPr>
          <w:i/>
        </w:rPr>
        <w:t xml:space="preserve">Do you need a break? In today’s nonstop, 24/7 world, we need Deuteronomy’s reminder that God </w:t>
      </w:r>
      <w:proofErr w:type="gramStart"/>
      <w:r w:rsidRPr="009C1567">
        <w:rPr>
          <w:i/>
        </w:rPr>
        <w:t>actually commands</w:t>
      </w:r>
      <w:proofErr w:type="gramEnd"/>
      <w:r w:rsidRPr="009C1567">
        <w:rPr>
          <w:i/>
        </w:rPr>
        <w:t xml:space="preserve"> us to stop working one day a week. Sabbath literally means “stop.”</w:t>
      </w:r>
      <w:r>
        <w:rPr>
          <w:i/>
        </w:rPr>
        <w:t xml:space="preserve"> Good stewards maintain a good work/life balance.</w:t>
      </w:r>
      <w:r w:rsidRPr="009C1567">
        <w:rPr>
          <w:i/>
        </w:rPr>
        <w:t xml:space="preserve"> What would a “Holy stoppage” look like for you?</w:t>
      </w:r>
    </w:p>
    <w:p w14:paraId="40160189" w14:textId="77777777" w:rsidR="00CE25B3" w:rsidRDefault="00CE25B3" w:rsidP="00CE25B3">
      <w:pPr>
        <w:spacing w:after="0"/>
      </w:pPr>
    </w:p>
    <w:p w14:paraId="6EB45860" w14:textId="10014D3A" w:rsidR="003E099B" w:rsidRPr="00DF46C9" w:rsidRDefault="003E099B" w:rsidP="003E099B">
      <w:pPr>
        <w:spacing w:after="0"/>
        <w:rPr>
          <w:b/>
          <w:u w:val="single"/>
        </w:rPr>
      </w:pPr>
      <w:r w:rsidRPr="00DF46C9">
        <w:rPr>
          <w:b/>
          <w:u w:val="single"/>
        </w:rPr>
        <w:t xml:space="preserve">June </w:t>
      </w:r>
      <w:r>
        <w:rPr>
          <w:b/>
          <w:u w:val="single"/>
        </w:rPr>
        <w:t>9:</w:t>
      </w:r>
      <w:r w:rsidRPr="00DF46C9">
        <w:rPr>
          <w:b/>
          <w:u w:val="single"/>
        </w:rPr>
        <w:t xml:space="preserve"> Proper </w:t>
      </w:r>
      <w:r>
        <w:rPr>
          <w:b/>
          <w:u w:val="single"/>
        </w:rPr>
        <w:t>5</w:t>
      </w:r>
      <w:r w:rsidRPr="00DF46C9">
        <w:rPr>
          <w:b/>
          <w:u w:val="single"/>
        </w:rPr>
        <w:t xml:space="preserve">, </w:t>
      </w:r>
      <w:r w:rsidR="000E7B1B">
        <w:rPr>
          <w:b/>
          <w:u w:val="single"/>
        </w:rPr>
        <w:t xml:space="preserve">Third </w:t>
      </w:r>
      <w:r w:rsidRPr="00DF46C9">
        <w:rPr>
          <w:b/>
          <w:u w:val="single"/>
        </w:rPr>
        <w:t>Sunday after Pentecost</w:t>
      </w:r>
      <w:r>
        <w:rPr>
          <w:b/>
          <w:u w:val="single"/>
        </w:rPr>
        <w:t>, Year B</w:t>
      </w:r>
    </w:p>
    <w:p w14:paraId="52731515" w14:textId="709B5A1E" w:rsidR="003E099B" w:rsidRDefault="003E099B" w:rsidP="003E099B">
      <w:pPr>
        <w:spacing w:after="0"/>
        <w:rPr>
          <w:i/>
        </w:rPr>
      </w:pPr>
      <w:r>
        <w:rPr>
          <w:b/>
        </w:rPr>
        <w:t>Mark 3:21</w:t>
      </w:r>
      <w:r w:rsidRPr="00184882">
        <w:rPr>
          <w:b/>
        </w:rPr>
        <w:t xml:space="preserve"> –</w:t>
      </w:r>
      <w:r>
        <w:t xml:space="preserve"> When his [Jesus’] family heard it, they went out to restrain him, for people were saying, ‘He has gone out of his mind.’</w:t>
      </w:r>
      <w:r>
        <w:br/>
      </w:r>
      <w:r>
        <w:rPr>
          <w:i/>
        </w:rPr>
        <w:t xml:space="preserve">Do people always understand your passionate decision to follow Jesus -- to turn your back on the world’s hatred, </w:t>
      </w:r>
      <w:r w:rsidR="000510C8">
        <w:rPr>
          <w:i/>
        </w:rPr>
        <w:t xml:space="preserve">greed, lust, warmongering? </w:t>
      </w:r>
      <w:r w:rsidR="00354746">
        <w:rPr>
          <w:i/>
        </w:rPr>
        <w:t xml:space="preserve">The holy path </w:t>
      </w:r>
      <w:r>
        <w:rPr>
          <w:i/>
        </w:rPr>
        <w:t xml:space="preserve">can seem downright crazy to others, but the path of </w:t>
      </w:r>
      <w:r w:rsidR="00354746">
        <w:rPr>
          <w:i/>
        </w:rPr>
        <w:t>s</w:t>
      </w:r>
      <w:r>
        <w:rPr>
          <w:i/>
        </w:rPr>
        <w:t xml:space="preserve">teward/discipleship leads </w:t>
      </w:r>
      <w:r w:rsidR="00354746">
        <w:rPr>
          <w:i/>
        </w:rPr>
        <w:t>us</w:t>
      </w:r>
      <w:r w:rsidR="00BE54D0">
        <w:rPr>
          <w:i/>
        </w:rPr>
        <w:t xml:space="preserve"> </w:t>
      </w:r>
      <w:r>
        <w:rPr>
          <w:i/>
        </w:rPr>
        <w:t xml:space="preserve">into God’s Realm. </w:t>
      </w:r>
    </w:p>
    <w:p w14:paraId="3EC2CE59" w14:textId="77777777" w:rsidR="003E099B" w:rsidRDefault="003E099B" w:rsidP="00CE25B3">
      <w:pPr>
        <w:spacing w:after="0"/>
      </w:pPr>
    </w:p>
    <w:p w14:paraId="24E8116E" w14:textId="0FA8D6E5" w:rsidR="00602117" w:rsidRPr="00DF46C9" w:rsidRDefault="00DF46C9" w:rsidP="00CE25B3">
      <w:pPr>
        <w:spacing w:after="0"/>
        <w:rPr>
          <w:b/>
          <w:u w:val="single"/>
        </w:rPr>
      </w:pPr>
      <w:r w:rsidRPr="00DF46C9">
        <w:rPr>
          <w:b/>
          <w:u w:val="single"/>
        </w:rPr>
        <w:t xml:space="preserve">June </w:t>
      </w:r>
      <w:r w:rsidR="004907EB">
        <w:rPr>
          <w:b/>
          <w:u w:val="single"/>
        </w:rPr>
        <w:t>16:</w:t>
      </w:r>
      <w:r w:rsidRPr="00DF46C9">
        <w:rPr>
          <w:b/>
          <w:u w:val="single"/>
        </w:rPr>
        <w:t xml:space="preserve"> Proper </w:t>
      </w:r>
      <w:r w:rsidR="004A1EE1">
        <w:rPr>
          <w:b/>
          <w:u w:val="single"/>
        </w:rPr>
        <w:t>6</w:t>
      </w:r>
      <w:r w:rsidRPr="00DF46C9">
        <w:rPr>
          <w:b/>
          <w:u w:val="single"/>
        </w:rPr>
        <w:t xml:space="preserve">, </w:t>
      </w:r>
      <w:r w:rsidR="004A1EE1">
        <w:rPr>
          <w:b/>
          <w:u w:val="single"/>
        </w:rPr>
        <w:t>F</w:t>
      </w:r>
      <w:r w:rsidR="000E7B1B">
        <w:rPr>
          <w:b/>
          <w:u w:val="single"/>
        </w:rPr>
        <w:t>ourt</w:t>
      </w:r>
      <w:r w:rsidR="00E0479B">
        <w:rPr>
          <w:b/>
          <w:u w:val="single"/>
        </w:rPr>
        <w:t>h</w:t>
      </w:r>
      <w:r w:rsidR="00602117" w:rsidRPr="00DF46C9">
        <w:rPr>
          <w:b/>
          <w:u w:val="single"/>
        </w:rPr>
        <w:t xml:space="preserve"> Sunday after Pentecos</w:t>
      </w:r>
      <w:r w:rsidR="00BE54D0">
        <w:rPr>
          <w:b/>
          <w:u w:val="single"/>
        </w:rPr>
        <w:t>t, Year B</w:t>
      </w:r>
    </w:p>
    <w:p w14:paraId="4814FF1E" w14:textId="0431B2C2" w:rsidR="00602117" w:rsidRDefault="00602117" w:rsidP="00CE25B3">
      <w:pPr>
        <w:spacing w:after="0"/>
      </w:pPr>
      <w:r>
        <w:rPr>
          <w:i/>
        </w:rPr>
        <w:lastRenderedPageBreak/>
        <w:t>“</w:t>
      </w:r>
      <w:proofErr w:type="gramStart"/>
      <w:r>
        <w:rPr>
          <w:i/>
        </w:rPr>
        <w:t>So</w:t>
      </w:r>
      <w:proofErr w:type="gramEnd"/>
      <w:r>
        <w:rPr>
          <w:i/>
        </w:rPr>
        <w:t xml:space="preserve"> if anyone is in Christ, there is a new creation: everything old has passed away; see, everything has become new.” – 2 Corinthians 5:17</w:t>
      </w:r>
      <w:r w:rsidR="00835EC9">
        <w:rPr>
          <w:i/>
        </w:rPr>
        <w:br/>
      </w:r>
      <w:r w:rsidR="00B754B8">
        <w:t>Embracing the holy things of God</w:t>
      </w:r>
      <w:r>
        <w:t xml:space="preserve">, we </w:t>
      </w:r>
      <w:r w:rsidR="00065138">
        <w:t xml:space="preserve">are </w:t>
      </w:r>
      <w:r w:rsidR="000E7A40">
        <w:t xml:space="preserve">all </w:t>
      </w:r>
      <w:r>
        <w:t>new creations</w:t>
      </w:r>
      <w:r w:rsidR="000E7A40">
        <w:t>,</w:t>
      </w:r>
      <w:r>
        <w:t xml:space="preserve"> changed </w:t>
      </w:r>
      <w:r w:rsidR="00EF1283">
        <w:t xml:space="preserve">for the better </w:t>
      </w:r>
      <w:r>
        <w:t xml:space="preserve">in a </w:t>
      </w:r>
      <w:r w:rsidR="00EF1283">
        <w:t xml:space="preserve">wide </w:t>
      </w:r>
      <w:r>
        <w:t xml:space="preserve">variety of ways. </w:t>
      </w:r>
      <w:r w:rsidR="00EF1283">
        <w:t>We see the world anew,</w:t>
      </w:r>
      <w:r w:rsidR="008B04EB">
        <w:t xml:space="preserve"> through spiritual eyes of love, and relate with a heart of generosity and mercy</w:t>
      </w:r>
      <w:r>
        <w:t xml:space="preserve">. </w:t>
      </w:r>
      <w:r w:rsidR="00F923D2">
        <w:t>How is God re-creating you?</w:t>
      </w:r>
    </w:p>
    <w:p w14:paraId="07EB3EA7" w14:textId="77777777" w:rsidR="002F65D4" w:rsidRDefault="002F65D4" w:rsidP="00CE25B3">
      <w:pPr>
        <w:spacing w:after="0"/>
      </w:pPr>
    </w:p>
    <w:p w14:paraId="1C4DC695" w14:textId="52AE56BF" w:rsidR="00602117" w:rsidRDefault="002536F2" w:rsidP="00CE25B3">
      <w:pPr>
        <w:spacing w:after="0"/>
      </w:pPr>
      <w:r w:rsidRPr="006D6917">
        <w:rPr>
          <w:b/>
          <w:u w:val="single"/>
        </w:rPr>
        <w:t xml:space="preserve">June 23: Proper 7, </w:t>
      </w:r>
      <w:r w:rsidR="00602117" w:rsidRPr="006D6917">
        <w:rPr>
          <w:b/>
          <w:u w:val="single"/>
        </w:rPr>
        <w:t>F</w:t>
      </w:r>
      <w:r w:rsidRPr="006D6917">
        <w:rPr>
          <w:b/>
          <w:u w:val="single"/>
        </w:rPr>
        <w:t>ifth</w:t>
      </w:r>
      <w:r w:rsidR="00602117" w:rsidRPr="006D6917">
        <w:rPr>
          <w:b/>
          <w:u w:val="single"/>
        </w:rPr>
        <w:t xml:space="preserve"> Sunday after Pentecost, </w:t>
      </w:r>
      <w:r w:rsidRPr="006D6917">
        <w:rPr>
          <w:b/>
          <w:u w:val="single"/>
        </w:rPr>
        <w:t>Year B</w:t>
      </w:r>
      <w:r w:rsidR="006D6917" w:rsidRPr="006D6917">
        <w:rPr>
          <w:b/>
          <w:u w:val="single"/>
        </w:rPr>
        <w:br/>
      </w:r>
      <w:r w:rsidR="00602117">
        <w:rPr>
          <w:i/>
        </w:rPr>
        <w:t>We have spoken frankly to you Corinthians; our heart is wide open to you. There is no restriction in our affections, but only in yours. In return—I speak as to children—open wide your hearts also.”</w:t>
      </w:r>
      <w:r w:rsidR="00602117">
        <w:t xml:space="preserve"> </w:t>
      </w:r>
      <w:r w:rsidR="0000021A">
        <w:rPr>
          <w:i/>
        </w:rPr>
        <w:t xml:space="preserve">– </w:t>
      </w:r>
      <w:r w:rsidR="00602117">
        <w:t>2 Corinthians 6:11-13</w:t>
      </w:r>
      <w:r w:rsidR="001A09EB">
        <w:br/>
      </w:r>
      <w:r w:rsidR="00FC6DCA">
        <w:t>The give-and-take of r</w:t>
      </w:r>
      <w:r w:rsidR="00602117">
        <w:t xml:space="preserve">elationships </w:t>
      </w:r>
      <w:r w:rsidR="001A09EB">
        <w:t xml:space="preserve">rarely </w:t>
      </w:r>
      <w:r w:rsidR="00FC6DCA">
        <w:t xml:space="preserve">stays </w:t>
      </w:r>
      <w:r w:rsidR="00B00AD8">
        <w:t xml:space="preserve">continually </w:t>
      </w:r>
      <w:r w:rsidR="00FC6DCA">
        <w:t xml:space="preserve">in </w:t>
      </w:r>
      <w:r w:rsidR="007F116A">
        <w:t xml:space="preserve">perfect </w:t>
      </w:r>
      <w:r w:rsidR="00602117">
        <w:t>50/50 balance</w:t>
      </w:r>
      <w:r w:rsidR="004F6496">
        <w:t>, but rather shifts constantly</w:t>
      </w:r>
      <w:r w:rsidR="00602117">
        <w:t xml:space="preserve">. Sometimes we give more, and sometimes we need more from others. </w:t>
      </w:r>
      <w:r w:rsidR="00B00AD8">
        <w:t xml:space="preserve">But in </w:t>
      </w:r>
      <w:r w:rsidR="00FE0211">
        <w:t xml:space="preserve">healthy, </w:t>
      </w:r>
      <w:r w:rsidR="00B00AD8">
        <w:t xml:space="preserve">holy relationships, it </w:t>
      </w:r>
      <w:r w:rsidR="00FE0211">
        <w:t xml:space="preserve">balances out in the long run. </w:t>
      </w:r>
    </w:p>
    <w:p w14:paraId="5E5B20E7" w14:textId="77777777" w:rsidR="0078632A" w:rsidRDefault="0078632A" w:rsidP="00CE25B3">
      <w:pPr>
        <w:spacing w:after="0"/>
      </w:pPr>
    </w:p>
    <w:p w14:paraId="6EC80BDB" w14:textId="0E4851F1" w:rsidR="00602117" w:rsidRPr="009538C1" w:rsidRDefault="00FE0211" w:rsidP="00CE25B3">
      <w:pPr>
        <w:spacing w:after="0"/>
        <w:rPr>
          <w:b/>
          <w:u w:val="single"/>
        </w:rPr>
      </w:pPr>
      <w:r w:rsidRPr="009538C1">
        <w:rPr>
          <w:b/>
          <w:u w:val="single"/>
        </w:rPr>
        <w:t xml:space="preserve">June 30: Proper 8, Sixth </w:t>
      </w:r>
      <w:r w:rsidR="00602117" w:rsidRPr="009538C1">
        <w:rPr>
          <w:b/>
          <w:u w:val="single"/>
        </w:rPr>
        <w:t>Sunday after Pentecost,</w:t>
      </w:r>
      <w:r w:rsidRPr="009538C1">
        <w:rPr>
          <w:b/>
          <w:u w:val="single"/>
        </w:rPr>
        <w:t xml:space="preserve"> Year B</w:t>
      </w:r>
    </w:p>
    <w:p w14:paraId="267DAC2D" w14:textId="16AF68D5" w:rsidR="00602117" w:rsidRDefault="00602117" w:rsidP="00CE25B3">
      <w:pPr>
        <w:spacing w:after="0"/>
      </w:pPr>
      <w:r w:rsidRPr="00B979DE">
        <w:rPr>
          <w:i/>
        </w:rPr>
        <w:t>“</w:t>
      </w:r>
      <w:r w:rsidR="008111F9" w:rsidRPr="00B979DE">
        <w:rPr>
          <w:i/>
        </w:rPr>
        <w:t>The steadfast love of the Lord never ceases, his mercies never come to an end</w:t>
      </w:r>
      <w:r w:rsidR="00B979DE">
        <w:rPr>
          <w:i/>
        </w:rPr>
        <w:t>;</w:t>
      </w:r>
      <w:r w:rsidR="00B979DE" w:rsidRPr="00B979DE">
        <w:rPr>
          <w:i/>
          <w:iCs/>
        </w:rPr>
        <w:t xml:space="preserve"> </w:t>
      </w:r>
      <w:r w:rsidR="008111F9" w:rsidRPr="00B979DE">
        <w:rPr>
          <w:i/>
          <w:iCs/>
        </w:rPr>
        <w:t>they are new every morning; great is your faithfulness.</w:t>
      </w:r>
      <w:r w:rsidRPr="00B979DE">
        <w:rPr>
          <w:i/>
          <w:iCs/>
        </w:rPr>
        <w:t>”</w:t>
      </w:r>
      <w:r>
        <w:rPr>
          <w:i/>
        </w:rPr>
        <w:t xml:space="preserve"> </w:t>
      </w:r>
      <w:r>
        <w:t xml:space="preserve">– </w:t>
      </w:r>
      <w:r w:rsidR="001D78EE">
        <w:t>Lamentations 3:22-33</w:t>
      </w:r>
      <w:r w:rsidR="008F2477">
        <w:br/>
      </w:r>
      <w:r w:rsidR="001D78EE">
        <w:t>Think of a sunrise.</w:t>
      </w:r>
      <w:r w:rsidR="00E609FC">
        <w:t xml:space="preserve"> There’s one every day, yet </w:t>
      </w:r>
      <w:r w:rsidR="00C25B7E">
        <w:t>each is</w:t>
      </w:r>
      <w:r w:rsidR="00E609FC">
        <w:t xml:space="preserve"> imbued with </w:t>
      </w:r>
      <w:r w:rsidR="00C25B7E">
        <w:t xml:space="preserve">its </w:t>
      </w:r>
      <w:r w:rsidR="005C222E">
        <w:t xml:space="preserve">own </w:t>
      </w:r>
      <w:r w:rsidR="00E609FC">
        <w:t xml:space="preserve">unique beauty and freshness. </w:t>
      </w:r>
      <w:proofErr w:type="gramStart"/>
      <w:r w:rsidR="00E609FC">
        <w:t>So</w:t>
      </w:r>
      <w:proofErr w:type="gramEnd"/>
      <w:r w:rsidR="00E609FC">
        <w:t xml:space="preserve"> it is with the hol</w:t>
      </w:r>
      <w:r w:rsidR="007F2E75">
        <w:t xml:space="preserve">y blessings of </w:t>
      </w:r>
      <w:r w:rsidR="00E609FC">
        <w:t xml:space="preserve">God. </w:t>
      </w:r>
      <w:r w:rsidR="005C222E">
        <w:t xml:space="preserve">They </w:t>
      </w:r>
      <w:r w:rsidR="000C33BA">
        <w:t xml:space="preserve">will </w:t>
      </w:r>
      <w:r w:rsidR="005C222E">
        <w:t xml:space="preserve">never end, </w:t>
      </w:r>
      <w:r w:rsidR="000C33BA">
        <w:t xml:space="preserve">but we will </w:t>
      </w:r>
      <w:r w:rsidR="00B04029">
        <w:t xml:space="preserve">always look on them with new appreciation, worship and gratitude. </w:t>
      </w:r>
    </w:p>
    <w:p w14:paraId="6FF85973" w14:textId="77777777" w:rsidR="00973908" w:rsidRDefault="00973908" w:rsidP="00CE25B3">
      <w:pPr>
        <w:spacing w:after="0" w:line="240" w:lineRule="auto"/>
      </w:pPr>
      <w:r>
        <w:br w:type="page"/>
      </w:r>
    </w:p>
    <w:p w14:paraId="6FF85974" w14:textId="7F69F6FB" w:rsidR="00650981" w:rsidRPr="00882B12" w:rsidRDefault="003573AE" w:rsidP="00650981">
      <w:pPr>
        <w:rPr>
          <w:rStyle w:val="hdg"/>
          <w:rFonts w:asciiTheme="minorHAnsi" w:hAnsiTheme="minorHAnsi"/>
          <w:bCs/>
          <w:szCs w:val="18"/>
        </w:rPr>
      </w:pPr>
      <w:bookmarkStart w:id="1" w:name="Newsletter_Article"/>
      <w:bookmarkEnd w:id="1"/>
      <w:r w:rsidRPr="00882B12">
        <w:rPr>
          <w:rStyle w:val="hdg"/>
          <w:b/>
          <w:sz w:val="28"/>
          <w:szCs w:val="18"/>
          <w:u w:val="single"/>
        </w:rPr>
        <w:lastRenderedPageBreak/>
        <w:t xml:space="preserve">June </w:t>
      </w:r>
      <w:r w:rsidR="00650981" w:rsidRPr="00882B12">
        <w:rPr>
          <w:rStyle w:val="hdg"/>
          <w:b/>
          <w:sz w:val="28"/>
          <w:szCs w:val="18"/>
          <w:u w:val="single"/>
        </w:rPr>
        <w:t>202</w:t>
      </w:r>
      <w:r w:rsidR="002F1B2D" w:rsidRPr="00882B12">
        <w:rPr>
          <w:rStyle w:val="hdg"/>
          <w:b/>
          <w:sz w:val="28"/>
          <w:szCs w:val="18"/>
          <w:u w:val="single"/>
        </w:rPr>
        <w:t>1</w:t>
      </w:r>
      <w:r w:rsidR="006C23B8" w:rsidRPr="00882B12">
        <w:rPr>
          <w:rStyle w:val="hdg"/>
          <w:b/>
          <w:sz w:val="28"/>
          <w:szCs w:val="18"/>
          <w:u w:val="single"/>
        </w:rPr>
        <w:t xml:space="preserve"> </w:t>
      </w:r>
      <w:r w:rsidR="006E6173" w:rsidRPr="00882B12">
        <w:rPr>
          <w:rStyle w:val="hdg"/>
          <w:b/>
          <w:sz w:val="28"/>
          <w:szCs w:val="18"/>
          <w:u w:val="single"/>
        </w:rPr>
        <w:t>n</w:t>
      </w:r>
      <w:r w:rsidR="00650981" w:rsidRPr="00882B12">
        <w:rPr>
          <w:rStyle w:val="hdg"/>
          <w:b/>
          <w:sz w:val="28"/>
          <w:szCs w:val="18"/>
          <w:u w:val="single"/>
        </w:rPr>
        <w:t>ewsletter article</w:t>
      </w:r>
      <w:r w:rsidR="00E961FD" w:rsidRPr="00882B12">
        <w:rPr>
          <w:rStyle w:val="hdg"/>
          <w:b/>
          <w:sz w:val="28"/>
          <w:szCs w:val="18"/>
          <w:u w:val="single"/>
        </w:rPr>
        <w:t xml:space="preserve"> </w:t>
      </w:r>
      <w:r w:rsidR="00E961FD" w:rsidRPr="00882B12">
        <w:rPr>
          <w:rStyle w:val="hdg"/>
          <w:bCs/>
          <w:sz w:val="28"/>
          <w:szCs w:val="18"/>
        </w:rPr>
        <w:t>(2</w:t>
      </w:r>
      <w:r w:rsidR="00B200B7" w:rsidRPr="00882B12">
        <w:rPr>
          <w:rStyle w:val="hdg"/>
          <w:bCs/>
          <w:sz w:val="28"/>
          <w:szCs w:val="18"/>
        </w:rPr>
        <w:t>8</w:t>
      </w:r>
      <w:r w:rsidR="000458D9" w:rsidRPr="00882B12">
        <w:rPr>
          <w:rStyle w:val="hdg"/>
          <w:bCs/>
          <w:sz w:val="28"/>
          <w:szCs w:val="18"/>
        </w:rPr>
        <w:t>7</w:t>
      </w:r>
      <w:r w:rsidR="00E961FD" w:rsidRPr="00882B12">
        <w:rPr>
          <w:rStyle w:val="hdg"/>
          <w:bCs/>
          <w:sz w:val="28"/>
          <w:szCs w:val="18"/>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7AE108A3" w14:textId="710FE04A" w:rsidR="00C54902" w:rsidRPr="00882B12" w:rsidRDefault="00882B12" w:rsidP="00C54902">
      <w:pPr>
        <w:rPr>
          <w:b/>
          <w:bCs/>
          <w:sz w:val="36"/>
          <w:szCs w:val="36"/>
        </w:rPr>
      </w:pPr>
      <w:r w:rsidRPr="00882B12">
        <w:rPr>
          <w:b/>
          <w:bCs/>
          <w:sz w:val="36"/>
          <w:szCs w:val="36"/>
        </w:rPr>
        <w:t>Your Congregation’s Best Assets</w:t>
      </w:r>
      <w:r w:rsidR="00C54902" w:rsidRPr="00882B12">
        <w:rPr>
          <w:b/>
          <w:bCs/>
          <w:sz w:val="36"/>
          <w:szCs w:val="36"/>
        </w:rPr>
        <w:t xml:space="preserve"> </w:t>
      </w:r>
    </w:p>
    <w:p w14:paraId="347B011B" w14:textId="32355BED" w:rsidR="00882B12" w:rsidRDefault="00882B12" w:rsidP="00882B12">
      <w:r>
        <w:t>Some time ago, I met with leaders from struggling congregations who wanted insight on how they could grow. The main event was an “asset mapping” workshop to help them identify the resources their congregation already had to inv</w:t>
      </w:r>
      <w:r w:rsidR="005F4273">
        <w:t>i</w:t>
      </w:r>
      <w:r>
        <w:t xml:space="preserve">gorate its mission. </w:t>
      </w:r>
    </w:p>
    <w:p w14:paraId="6DE62E1D" w14:textId="77777777" w:rsidR="00882B12" w:rsidRDefault="00882B12" w:rsidP="00882B12">
      <w:r>
        <w:t xml:space="preserve">So, I’ll put the question to you that I put to them: What assets does your congregation have, and why are they important to complete your work? </w:t>
      </w:r>
    </w:p>
    <w:p w14:paraId="32840F6A" w14:textId="77777777" w:rsidR="00882B12" w:rsidRDefault="00882B12" w:rsidP="00882B12">
      <w:r>
        <w:t>The teams from the congregations worked diligently and then presented lists that were remarkably similar:</w:t>
      </w:r>
    </w:p>
    <w:p w14:paraId="0F50192C" w14:textId="77777777" w:rsidR="00882B12" w:rsidRDefault="00882B12" w:rsidP="00882B12">
      <w:pPr>
        <w:pStyle w:val="ListParagraph"/>
        <w:numPr>
          <w:ilvl w:val="0"/>
          <w:numId w:val="26"/>
        </w:numPr>
        <w:spacing w:after="160" w:line="259" w:lineRule="auto"/>
      </w:pPr>
      <w:r>
        <w:t>Money in the bank and investments</w:t>
      </w:r>
    </w:p>
    <w:p w14:paraId="0EE2614A" w14:textId="77777777" w:rsidR="00882B12" w:rsidRDefault="00882B12" w:rsidP="00882B12">
      <w:pPr>
        <w:pStyle w:val="ListParagraph"/>
        <w:numPr>
          <w:ilvl w:val="0"/>
          <w:numId w:val="26"/>
        </w:numPr>
        <w:spacing w:after="160" w:line="259" w:lineRule="auto"/>
      </w:pPr>
      <w:r>
        <w:t xml:space="preserve">Talented, motivated congregants </w:t>
      </w:r>
    </w:p>
    <w:p w14:paraId="1DBAFF1E" w14:textId="77777777" w:rsidR="00882B12" w:rsidRDefault="00882B12" w:rsidP="00882B12">
      <w:pPr>
        <w:pStyle w:val="ListParagraph"/>
        <w:numPr>
          <w:ilvl w:val="0"/>
          <w:numId w:val="26"/>
        </w:numPr>
        <w:spacing w:after="160" w:line="259" w:lineRule="auto"/>
      </w:pPr>
      <w:r>
        <w:t xml:space="preserve">Solid physical plant and/or property </w:t>
      </w:r>
    </w:p>
    <w:p w14:paraId="29D9F452" w14:textId="77777777" w:rsidR="00882B12" w:rsidRDefault="00882B12" w:rsidP="00882B12">
      <w:pPr>
        <w:pStyle w:val="ListParagraph"/>
        <w:numPr>
          <w:ilvl w:val="0"/>
          <w:numId w:val="26"/>
        </w:numPr>
        <w:spacing w:after="160" w:line="259" w:lineRule="auto"/>
      </w:pPr>
      <w:r>
        <w:t>Good location</w:t>
      </w:r>
    </w:p>
    <w:p w14:paraId="297EC023" w14:textId="77777777" w:rsidR="00882B12" w:rsidRDefault="00882B12" w:rsidP="00882B12">
      <w:pPr>
        <w:pStyle w:val="ListParagraph"/>
        <w:numPr>
          <w:ilvl w:val="0"/>
          <w:numId w:val="26"/>
        </w:numPr>
        <w:spacing w:after="160" w:line="259" w:lineRule="auto"/>
      </w:pPr>
      <w:r>
        <w:t>Talented choir, band, or musicians</w:t>
      </w:r>
    </w:p>
    <w:p w14:paraId="7E9DCA17" w14:textId="77777777" w:rsidR="00882B12" w:rsidRDefault="00882B12" w:rsidP="00882B12">
      <w:pPr>
        <w:pStyle w:val="ListParagraph"/>
        <w:numPr>
          <w:ilvl w:val="0"/>
          <w:numId w:val="26"/>
        </w:numPr>
        <w:spacing w:after="160" w:line="259" w:lineRule="auto"/>
      </w:pPr>
      <w:r>
        <w:t>Good pastor and/or lay leadership</w:t>
      </w:r>
    </w:p>
    <w:p w14:paraId="065ECA39" w14:textId="77777777" w:rsidR="00882B12" w:rsidRDefault="00882B12" w:rsidP="00882B12">
      <w:r>
        <w:t xml:space="preserve">Bravo! These are certainly assets that can be used to turn things around at every congregation. </w:t>
      </w:r>
    </w:p>
    <w:p w14:paraId="7D80958A" w14:textId="77777777" w:rsidR="00882B12" w:rsidRDefault="00882B12" w:rsidP="00882B12">
      <w:r>
        <w:t xml:space="preserve">More notable were the assets that </w:t>
      </w:r>
      <w:proofErr w:type="gramStart"/>
      <w:r>
        <w:t>all of</w:t>
      </w:r>
      <w:proofErr w:type="gramEnd"/>
      <w:r>
        <w:t xml:space="preserve"> the teams </w:t>
      </w:r>
      <w:r w:rsidRPr="0002054D">
        <w:rPr>
          <w:i/>
          <w:iCs/>
        </w:rPr>
        <w:t>neglected</w:t>
      </w:r>
      <w:r>
        <w:t xml:space="preserve"> to mention. They included:</w:t>
      </w:r>
    </w:p>
    <w:p w14:paraId="48F5CF1C" w14:textId="77777777" w:rsidR="00882B12" w:rsidRDefault="00882B12" w:rsidP="00882B12">
      <w:pPr>
        <w:pStyle w:val="ListParagraph"/>
        <w:numPr>
          <w:ilvl w:val="0"/>
          <w:numId w:val="27"/>
        </w:numPr>
        <w:spacing w:after="160" w:line="259" w:lineRule="auto"/>
      </w:pPr>
      <w:r>
        <w:t>God the Father/Creator</w:t>
      </w:r>
    </w:p>
    <w:p w14:paraId="1917484E" w14:textId="77777777" w:rsidR="00882B12" w:rsidRDefault="00882B12" w:rsidP="00882B12">
      <w:pPr>
        <w:pStyle w:val="ListParagraph"/>
        <w:numPr>
          <w:ilvl w:val="0"/>
          <w:numId w:val="27"/>
        </w:numPr>
        <w:spacing w:after="160" w:line="259" w:lineRule="auto"/>
      </w:pPr>
      <w:r>
        <w:t>God the Son/Savior</w:t>
      </w:r>
    </w:p>
    <w:p w14:paraId="2D3D97BA" w14:textId="77777777" w:rsidR="00882B12" w:rsidRDefault="00882B12" w:rsidP="00882B12">
      <w:pPr>
        <w:pStyle w:val="ListParagraph"/>
        <w:numPr>
          <w:ilvl w:val="0"/>
          <w:numId w:val="27"/>
        </w:numPr>
        <w:spacing w:after="160" w:line="259" w:lineRule="auto"/>
      </w:pPr>
      <w:r>
        <w:t>God the Holy Spirit/Sanctifier</w:t>
      </w:r>
    </w:p>
    <w:p w14:paraId="2EF287AC" w14:textId="77777777" w:rsidR="00882B12" w:rsidRDefault="00882B12" w:rsidP="00882B12">
      <w:pPr>
        <w:pStyle w:val="ListParagraph"/>
        <w:numPr>
          <w:ilvl w:val="0"/>
          <w:numId w:val="27"/>
        </w:numPr>
        <w:spacing w:after="160" w:line="259" w:lineRule="auto"/>
      </w:pPr>
      <w:r>
        <w:t>The Bible</w:t>
      </w:r>
    </w:p>
    <w:p w14:paraId="294BA7CE" w14:textId="77777777" w:rsidR="00882B12" w:rsidRDefault="00882B12" w:rsidP="00882B12">
      <w:pPr>
        <w:pStyle w:val="ListParagraph"/>
        <w:numPr>
          <w:ilvl w:val="0"/>
          <w:numId w:val="27"/>
        </w:numPr>
        <w:spacing w:after="160" w:line="259" w:lineRule="auto"/>
      </w:pPr>
      <w:r>
        <w:t>The Sacrament of Baptism</w:t>
      </w:r>
    </w:p>
    <w:p w14:paraId="567146E7" w14:textId="77777777" w:rsidR="00882B12" w:rsidRDefault="00882B12" w:rsidP="00882B12">
      <w:pPr>
        <w:pStyle w:val="ListParagraph"/>
        <w:numPr>
          <w:ilvl w:val="0"/>
          <w:numId w:val="27"/>
        </w:numPr>
        <w:spacing w:after="160" w:line="259" w:lineRule="auto"/>
      </w:pPr>
      <w:r>
        <w:t>The Sacrament of Eucharist</w:t>
      </w:r>
    </w:p>
    <w:p w14:paraId="52B9E72E" w14:textId="77777777" w:rsidR="00882B12" w:rsidRDefault="00882B12" w:rsidP="00882B12">
      <w:pPr>
        <w:pStyle w:val="ListParagraph"/>
        <w:numPr>
          <w:ilvl w:val="0"/>
          <w:numId w:val="27"/>
        </w:numPr>
        <w:spacing w:after="160" w:line="259" w:lineRule="auto"/>
      </w:pPr>
      <w:r>
        <w:t>The Word of God</w:t>
      </w:r>
    </w:p>
    <w:p w14:paraId="40E6B2B1" w14:textId="77777777" w:rsidR="00882B12" w:rsidRDefault="00882B12" w:rsidP="00882B12">
      <w:r>
        <w:t xml:space="preserve">What’s wrong? The teams were looking at their congregation from a business model. Their lists would probably compare with those of restaurants or social clubs. </w:t>
      </w:r>
    </w:p>
    <w:p w14:paraId="6D62081D" w14:textId="77777777" w:rsidR="00882B12" w:rsidRDefault="00882B12" w:rsidP="00882B12">
      <w:r>
        <w:t xml:space="preserve">Of course, </w:t>
      </w:r>
      <w:proofErr w:type="gramStart"/>
      <w:r>
        <w:t>all of</w:t>
      </w:r>
      <w:proofErr w:type="gramEnd"/>
      <w:r>
        <w:t xml:space="preserve"> the congregations actually did possess the elements of the second list. The problem was that none of the team members readily saw these sacred, holy assets as useful in accomplishing their mission and making their congregation strong again. </w:t>
      </w:r>
    </w:p>
    <w:p w14:paraId="64DE3C3D" w14:textId="77777777" w:rsidR="00882B12" w:rsidRDefault="00882B12" w:rsidP="00882B12">
      <w:r>
        <w:lastRenderedPageBreak/>
        <w:t xml:space="preserve">Is it any reason why they were struggling? What attitudes would they have to change </w:t>
      </w:r>
      <w:proofErr w:type="gramStart"/>
      <w:r>
        <w:t>in order to</w:t>
      </w:r>
      <w:proofErr w:type="gramEnd"/>
      <w:r>
        <w:t xml:space="preserve"> turn things around?</w:t>
      </w:r>
    </w:p>
    <w:p w14:paraId="3CB9EC2B" w14:textId="77777777" w:rsidR="00882B12" w:rsidRDefault="00882B12" w:rsidP="00882B12">
      <w:r>
        <w:t xml:space="preserve">How is your congregation doing? </w:t>
      </w:r>
    </w:p>
    <w:p w14:paraId="1A7281A5" w14:textId="77777777" w:rsidR="00EB24F8" w:rsidRDefault="00EB24F8" w:rsidP="00EB24F8">
      <w:pPr>
        <w:spacing w:after="120"/>
        <w:rPr>
          <w:rFonts w:ascii="Trebuchet MS" w:hAnsi="Trebuchet MS"/>
          <w:i/>
          <w:iCs/>
          <w:color w:val="000000"/>
          <w:sz w:val="27"/>
        </w:rPr>
      </w:pPr>
      <w:r>
        <w:rPr>
          <w:rFonts w:ascii="Trebuchet MS" w:hAnsi="Trebuchet MS"/>
          <w:i/>
          <w:iCs/>
          <w:color w:val="000000"/>
          <w:sz w:val="27"/>
        </w:rPr>
        <w:t>--Rob Blezard</w:t>
      </w:r>
    </w:p>
    <w:p w14:paraId="0D679EB5" w14:textId="130C4336" w:rsidR="0017030D" w:rsidRPr="00027E72" w:rsidRDefault="00F50ABA" w:rsidP="00027E72">
      <w:pPr>
        <w:spacing w:after="120"/>
        <w:rPr>
          <w:i/>
        </w:rPr>
      </w:pPr>
      <w:r>
        <w:rPr>
          <w:i/>
        </w:rPr>
        <w:t xml:space="preserve">Copyright © 2021,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6FF85992" w14:textId="5346579E" w:rsidR="00027E72" w:rsidRDefault="00027E72">
      <w:pPr>
        <w:spacing w:after="0" w:line="240" w:lineRule="auto"/>
        <w:rPr>
          <w:sz w:val="24"/>
        </w:rPr>
      </w:pPr>
      <w:r>
        <w:rPr>
          <w:sz w:val="24"/>
        </w:rPr>
        <w:br w:type="page"/>
      </w: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lastRenderedPageBreak/>
        <w:t>General Stewardship Resource Websites</w:t>
      </w:r>
    </w:p>
    <w:p w14:paraId="6FF85998" w14:textId="77777777" w:rsidR="004E4830" w:rsidRDefault="00000000" w:rsidP="004E4830">
      <w:pPr>
        <w:spacing w:after="0"/>
      </w:pPr>
      <w:hyperlink r:id="rId14"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5"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000000" w:rsidP="008F5528">
      <w:pPr>
        <w:spacing w:after="0"/>
        <w:rPr>
          <w:sz w:val="18"/>
        </w:rPr>
      </w:pPr>
      <w:hyperlink r:id="rId16"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7" w:history="1">
        <w:r w:rsidR="00BF3A1E" w:rsidRPr="005B4DEC">
          <w:rPr>
            <w:rStyle w:val="Hyperlink"/>
            <w:sz w:val="18"/>
          </w:rPr>
          <w:t>www.elca.org/stewardship</w:t>
        </w:r>
      </w:hyperlink>
      <w:r w:rsidR="008F5528" w:rsidRPr="00F13140">
        <w:rPr>
          <w:sz w:val="18"/>
        </w:rPr>
        <w:t>)</w:t>
      </w:r>
    </w:p>
    <w:p w14:paraId="6FF8599A" w14:textId="77777777" w:rsidR="004E4830" w:rsidRDefault="00000000" w:rsidP="004E4830">
      <w:pPr>
        <w:spacing w:after="0"/>
      </w:pPr>
      <w:hyperlink r:id="rId18"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9"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000000" w:rsidP="004E4830">
      <w:pPr>
        <w:spacing w:after="0"/>
        <w:rPr>
          <w:sz w:val="18"/>
        </w:rPr>
      </w:pPr>
      <w:hyperlink r:id="rId20" w:history="1">
        <w:r w:rsidR="004E4830" w:rsidRPr="00304295">
          <w:rPr>
            <w:rStyle w:val="Hyperlink"/>
            <w:b/>
          </w:rPr>
          <w:t>The ELCA Foundation</w:t>
        </w:r>
      </w:hyperlink>
      <w:r w:rsidR="004E4830">
        <w:t xml:space="preserve"> a ministry of our denomination. </w:t>
      </w:r>
      <w:r w:rsidR="004E4830" w:rsidRPr="00920405">
        <w:rPr>
          <w:sz w:val="18"/>
        </w:rPr>
        <w:t>(</w:t>
      </w:r>
      <w:hyperlink r:id="rId21" w:history="1">
        <w:r w:rsidR="00BF3A1E" w:rsidRPr="005B4DEC">
          <w:rPr>
            <w:rStyle w:val="Hyperlink"/>
            <w:sz w:val="18"/>
          </w:rPr>
          <w:t>www.elca.org/give/elca-foundation</w:t>
        </w:r>
      </w:hyperlink>
      <w:r w:rsidR="004E4830" w:rsidRPr="00920405">
        <w:rPr>
          <w:sz w:val="18"/>
        </w:rPr>
        <w:t>)</w:t>
      </w:r>
    </w:p>
    <w:p w14:paraId="6FF8599C" w14:textId="77777777" w:rsidR="00EC25B8" w:rsidRDefault="00EC25B8"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6F061" w14:textId="77777777" w:rsidR="003E59C7" w:rsidRDefault="003E59C7" w:rsidP="00354BB9">
      <w:pPr>
        <w:spacing w:after="0" w:line="240" w:lineRule="auto"/>
      </w:pPr>
      <w:r>
        <w:separator/>
      </w:r>
    </w:p>
  </w:endnote>
  <w:endnote w:type="continuationSeparator" w:id="0">
    <w:p w14:paraId="3E21DDDF" w14:textId="77777777" w:rsidR="003E59C7" w:rsidRDefault="003E59C7"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A2AE8" w14:textId="77777777" w:rsidR="003E59C7" w:rsidRDefault="003E59C7" w:rsidP="00354BB9">
      <w:pPr>
        <w:spacing w:after="0" w:line="240" w:lineRule="auto"/>
      </w:pPr>
      <w:r>
        <w:separator/>
      </w:r>
    </w:p>
  </w:footnote>
  <w:footnote w:type="continuationSeparator" w:id="0">
    <w:p w14:paraId="0647B6F1" w14:textId="77777777" w:rsidR="003E59C7" w:rsidRDefault="003E59C7"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0"/>
  </w:num>
  <w:num w:numId="2" w16cid:durableId="317273028">
    <w:abstractNumId w:val="17"/>
  </w:num>
  <w:num w:numId="3" w16cid:durableId="39063064">
    <w:abstractNumId w:val="25"/>
  </w:num>
  <w:num w:numId="4" w16cid:durableId="693578312">
    <w:abstractNumId w:val="5"/>
  </w:num>
  <w:num w:numId="5" w16cid:durableId="375667886">
    <w:abstractNumId w:val="11"/>
  </w:num>
  <w:num w:numId="6" w16cid:durableId="1289362566">
    <w:abstractNumId w:val="7"/>
  </w:num>
  <w:num w:numId="7" w16cid:durableId="1455753353">
    <w:abstractNumId w:val="23"/>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1"/>
  </w:num>
  <w:num w:numId="13" w16cid:durableId="2044864994">
    <w:abstractNumId w:val="19"/>
  </w:num>
  <w:num w:numId="14" w16cid:durableId="230239867">
    <w:abstractNumId w:val="10"/>
  </w:num>
  <w:num w:numId="15" w16cid:durableId="1956325348">
    <w:abstractNumId w:val="4"/>
  </w:num>
  <w:num w:numId="16" w16cid:durableId="522524629">
    <w:abstractNumId w:val="22"/>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6"/>
  </w:num>
  <w:num w:numId="24" w16cid:durableId="2079278504">
    <w:abstractNumId w:val="3"/>
  </w:num>
  <w:num w:numId="25" w16cid:durableId="1492796698">
    <w:abstractNumId w:val="24"/>
  </w:num>
  <w:num w:numId="26" w16cid:durableId="264314228">
    <w:abstractNumId w:val="9"/>
  </w:num>
  <w:num w:numId="27" w16cid:durableId="1684941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50384"/>
    <w:rsid w:val="0005088C"/>
    <w:rsid w:val="000510C8"/>
    <w:rsid w:val="00051607"/>
    <w:rsid w:val="00051C23"/>
    <w:rsid w:val="00052E5E"/>
    <w:rsid w:val="0005400A"/>
    <w:rsid w:val="000554BC"/>
    <w:rsid w:val="00062454"/>
    <w:rsid w:val="000627B5"/>
    <w:rsid w:val="00065138"/>
    <w:rsid w:val="0006516F"/>
    <w:rsid w:val="00065CCE"/>
    <w:rsid w:val="00066A24"/>
    <w:rsid w:val="00070BB2"/>
    <w:rsid w:val="00070BBE"/>
    <w:rsid w:val="000710CB"/>
    <w:rsid w:val="00071198"/>
    <w:rsid w:val="00071C1D"/>
    <w:rsid w:val="00072CA2"/>
    <w:rsid w:val="00072DE6"/>
    <w:rsid w:val="0007416B"/>
    <w:rsid w:val="0007573D"/>
    <w:rsid w:val="000769BA"/>
    <w:rsid w:val="000808F9"/>
    <w:rsid w:val="00082191"/>
    <w:rsid w:val="00085C83"/>
    <w:rsid w:val="00087A88"/>
    <w:rsid w:val="00087BA5"/>
    <w:rsid w:val="000912EA"/>
    <w:rsid w:val="00092429"/>
    <w:rsid w:val="000927D0"/>
    <w:rsid w:val="00094EDA"/>
    <w:rsid w:val="00097B66"/>
    <w:rsid w:val="00097BAB"/>
    <w:rsid w:val="000A07A0"/>
    <w:rsid w:val="000A18BE"/>
    <w:rsid w:val="000A326E"/>
    <w:rsid w:val="000A46CD"/>
    <w:rsid w:val="000A4A5D"/>
    <w:rsid w:val="000A59D4"/>
    <w:rsid w:val="000A6D42"/>
    <w:rsid w:val="000B08BD"/>
    <w:rsid w:val="000B3E14"/>
    <w:rsid w:val="000B3F57"/>
    <w:rsid w:val="000B4F43"/>
    <w:rsid w:val="000B51FF"/>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AE0"/>
    <w:rsid w:val="001D78EE"/>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36F2"/>
    <w:rsid w:val="00254759"/>
    <w:rsid w:val="00255CBD"/>
    <w:rsid w:val="00255FF5"/>
    <w:rsid w:val="00256504"/>
    <w:rsid w:val="00256E77"/>
    <w:rsid w:val="00260602"/>
    <w:rsid w:val="00260D8C"/>
    <w:rsid w:val="00262237"/>
    <w:rsid w:val="00263F14"/>
    <w:rsid w:val="0026520C"/>
    <w:rsid w:val="002711C6"/>
    <w:rsid w:val="00273ABC"/>
    <w:rsid w:val="00281754"/>
    <w:rsid w:val="00282039"/>
    <w:rsid w:val="0028217A"/>
    <w:rsid w:val="00283215"/>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99B"/>
    <w:rsid w:val="003E158D"/>
    <w:rsid w:val="003E5145"/>
    <w:rsid w:val="003E59C7"/>
    <w:rsid w:val="003E5D7D"/>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907EB"/>
    <w:rsid w:val="004912E7"/>
    <w:rsid w:val="00495B07"/>
    <w:rsid w:val="004960B5"/>
    <w:rsid w:val="00496628"/>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6496"/>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6D90"/>
    <w:rsid w:val="0058722E"/>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1D8"/>
    <w:rsid w:val="006D43A0"/>
    <w:rsid w:val="006D442E"/>
    <w:rsid w:val="006D46C1"/>
    <w:rsid w:val="006D5A8E"/>
    <w:rsid w:val="006D6917"/>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0C15"/>
    <w:rsid w:val="00771760"/>
    <w:rsid w:val="00772363"/>
    <w:rsid w:val="007724F5"/>
    <w:rsid w:val="00775454"/>
    <w:rsid w:val="00776FBA"/>
    <w:rsid w:val="00777125"/>
    <w:rsid w:val="00777555"/>
    <w:rsid w:val="00782842"/>
    <w:rsid w:val="00782900"/>
    <w:rsid w:val="00783107"/>
    <w:rsid w:val="0078356C"/>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56F8D"/>
    <w:rsid w:val="00860378"/>
    <w:rsid w:val="00860FF8"/>
    <w:rsid w:val="00863F27"/>
    <w:rsid w:val="00864A43"/>
    <w:rsid w:val="00865ED9"/>
    <w:rsid w:val="00866DD5"/>
    <w:rsid w:val="00867A3F"/>
    <w:rsid w:val="008749AB"/>
    <w:rsid w:val="008771E3"/>
    <w:rsid w:val="0087743B"/>
    <w:rsid w:val="00877E27"/>
    <w:rsid w:val="008815ED"/>
    <w:rsid w:val="00882B12"/>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EC4"/>
    <w:rsid w:val="008F0362"/>
    <w:rsid w:val="008F1DEF"/>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00F"/>
    <w:rsid w:val="009364B2"/>
    <w:rsid w:val="00936D87"/>
    <w:rsid w:val="009403E5"/>
    <w:rsid w:val="00940BF7"/>
    <w:rsid w:val="009455B6"/>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612B"/>
    <w:rsid w:val="00A126F1"/>
    <w:rsid w:val="00A128BA"/>
    <w:rsid w:val="00A134A9"/>
    <w:rsid w:val="00A1654E"/>
    <w:rsid w:val="00A17120"/>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1FB"/>
    <w:rsid w:val="00A472CF"/>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DC2"/>
    <w:rsid w:val="00B15DD3"/>
    <w:rsid w:val="00B17C50"/>
    <w:rsid w:val="00B200B7"/>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500C"/>
    <w:rsid w:val="00BA5746"/>
    <w:rsid w:val="00BA7632"/>
    <w:rsid w:val="00BB0C9F"/>
    <w:rsid w:val="00BB3303"/>
    <w:rsid w:val="00BB50BD"/>
    <w:rsid w:val="00BB51A4"/>
    <w:rsid w:val="00BC09D7"/>
    <w:rsid w:val="00BC11F1"/>
    <w:rsid w:val="00BC140C"/>
    <w:rsid w:val="00BC4285"/>
    <w:rsid w:val="00BC47DF"/>
    <w:rsid w:val="00BC555B"/>
    <w:rsid w:val="00BC5CEE"/>
    <w:rsid w:val="00BC6215"/>
    <w:rsid w:val="00BC6D21"/>
    <w:rsid w:val="00BC6D41"/>
    <w:rsid w:val="00BD2C08"/>
    <w:rsid w:val="00BD2F46"/>
    <w:rsid w:val="00BD3AE3"/>
    <w:rsid w:val="00BD572D"/>
    <w:rsid w:val="00BE54D0"/>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473A"/>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3213"/>
    <w:rsid w:val="00C647BE"/>
    <w:rsid w:val="00C71939"/>
    <w:rsid w:val="00C7264B"/>
    <w:rsid w:val="00C7435B"/>
    <w:rsid w:val="00C74B6C"/>
    <w:rsid w:val="00C7693F"/>
    <w:rsid w:val="00C80206"/>
    <w:rsid w:val="00C80609"/>
    <w:rsid w:val="00C813D2"/>
    <w:rsid w:val="00C818B6"/>
    <w:rsid w:val="00C832B9"/>
    <w:rsid w:val="00C8338E"/>
    <w:rsid w:val="00C836AE"/>
    <w:rsid w:val="00C84E97"/>
    <w:rsid w:val="00C864ED"/>
    <w:rsid w:val="00C87425"/>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25B3"/>
    <w:rsid w:val="00CE42F3"/>
    <w:rsid w:val="00CE53BB"/>
    <w:rsid w:val="00CE62C5"/>
    <w:rsid w:val="00CE6347"/>
    <w:rsid w:val="00CE7613"/>
    <w:rsid w:val="00CE7A1A"/>
    <w:rsid w:val="00CF1933"/>
    <w:rsid w:val="00CF4FE6"/>
    <w:rsid w:val="00CF5C57"/>
    <w:rsid w:val="00D02024"/>
    <w:rsid w:val="00D027D6"/>
    <w:rsid w:val="00D032C7"/>
    <w:rsid w:val="00D05D5B"/>
    <w:rsid w:val="00D10FA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4859"/>
    <w:rsid w:val="00D84C87"/>
    <w:rsid w:val="00D90624"/>
    <w:rsid w:val="00D93463"/>
    <w:rsid w:val="00D943EB"/>
    <w:rsid w:val="00D95580"/>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65D3"/>
    <w:rsid w:val="00F86D2C"/>
    <w:rsid w:val="00F87401"/>
    <w:rsid w:val="00F904B0"/>
    <w:rsid w:val="00F904EA"/>
    <w:rsid w:val="00F91DE2"/>
    <w:rsid w:val="00F923D2"/>
    <w:rsid w:val="00F9461E"/>
    <w:rsid w:val="00F9476F"/>
    <w:rsid w:val="00F96C9A"/>
    <w:rsid w:val="00FA0680"/>
    <w:rsid w:val="00FA1B5B"/>
    <w:rsid w:val="00FA79A9"/>
    <w:rsid w:val="00FB45D4"/>
    <w:rsid w:val="00FB4F3F"/>
    <w:rsid w:val="00FB5889"/>
    <w:rsid w:val="00FC13EF"/>
    <w:rsid w:val="00FC4333"/>
    <w:rsid w:val="00FC494E"/>
    <w:rsid w:val="00FC6774"/>
    <w:rsid w:val="00FC6DCA"/>
    <w:rsid w:val="00FC6FA9"/>
    <w:rsid w:val="00FD13CF"/>
    <w:rsid w:val="00FD3B69"/>
    <w:rsid w:val="00FD424F"/>
    <w:rsid w:val="00FD58EC"/>
    <w:rsid w:val="00FE0211"/>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theme" Target="theme/theme1.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6947</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35</cp:revision>
  <cp:lastPrinted>2020-04-09T15:29:00Z</cp:lastPrinted>
  <dcterms:created xsi:type="dcterms:W3CDTF">2024-05-22T03:35:00Z</dcterms:created>
  <dcterms:modified xsi:type="dcterms:W3CDTF">2024-05-22T17:10:00Z</dcterms:modified>
</cp:coreProperties>
</file>